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ABB" w:rsidRDefault="00F01ABB" w:rsidP="00F01ABB">
      <w:pPr>
        <w:jc w:val="center"/>
        <w:rPr>
          <w:rFonts w:ascii="Times New Roman" w:eastAsia="宋体" w:hAnsi="Times New Roman" w:cs="Times New Roman"/>
          <w:b/>
          <w:bCs/>
          <w:sz w:val="48"/>
          <w:szCs w:val="48"/>
        </w:rPr>
      </w:pPr>
      <w:r>
        <w:rPr>
          <w:rFonts w:ascii="Times New Roman" w:eastAsia="宋体" w:hAnsi="Times New Roman" w:cs="Times New Roman"/>
          <w:b/>
          <w:bCs/>
          <w:sz w:val="48"/>
          <w:szCs w:val="48"/>
        </w:rPr>
        <w:t>2022</w:t>
      </w:r>
      <w:r>
        <w:rPr>
          <w:rFonts w:ascii="Times New Roman" w:eastAsia="宋体" w:hAnsi="Times New Roman" w:cs="Times New Roman"/>
          <w:b/>
          <w:bCs/>
          <w:sz w:val="48"/>
          <w:szCs w:val="48"/>
        </w:rPr>
        <w:t>年全国职业院校技能大赛中职组</w:t>
      </w:r>
    </w:p>
    <w:p w:rsidR="00F01ABB" w:rsidRDefault="00F01ABB" w:rsidP="00F01ABB">
      <w:pPr>
        <w:jc w:val="center"/>
        <w:rPr>
          <w:rFonts w:ascii="Times New Roman" w:eastAsia="宋体" w:hAnsi="Times New Roman" w:cs="Times New Roman"/>
          <w:b/>
          <w:szCs w:val="48"/>
        </w:rPr>
      </w:pPr>
      <w:r>
        <w:rPr>
          <w:rFonts w:ascii="Times New Roman" w:eastAsia="宋体" w:hAnsi="Times New Roman" w:cs="Times New Roman" w:hint="eastAsia"/>
          <w:b/>
          <w:bCs/>
          <w:sz w:val="48"/>
          <w:szCs w:val="48"/>
        </w:rPr>
        <w:t>“</w:t>
      </w:r>
      <w:r>
        <w:rPr>
          <w:rFonts w:ascii="Times New Roman" w:eastAsia="宋体" w:hAnsi="Times New Roman" w:cs="Times New Roman"/>
          <w:b/>
          <w:bCs/>
          <w:sz w:val="48"/>
          <w:szCs w:val="48"/>
        </w:rPr>
        <w:t>电子商务技能</w:t>
      </w:r>
      <w:r>
        <w:rPr>
          <w:rFonts w:ascii="Times New Roman" w:eastAsia="宋体" w:hAnsi="Times New Roman" w:cs="Times New Roman" w:hint="eastAsia"/>
          <w:b/>
          <w:bCs/>
          <w:sz w:val="48"/>
          <w:szCs w:val="48"/>
        </w:rPr>
        <w:t>”</w:t>
      </w:r>
    </w:p>
    <w:p w:rsidR="00F01ABB" w:rsidRDefault="00F01ABB" w:rsidP="00F01ABB">
      <w:pPr>
        <w:pStyle w:val="a4"/>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10</w:t>
      </w:r>
      <w:r>
        <w:rPr>
          <w:rFonts w:cs="Times New Roman"/>
          <w:b/>
          <w:kern w:val="0"/>
          <w:sz w:val="44"/>
          <w:szCs w:val="44"/>
        </w:rPr>
        <w:t>套赛卷</w:t>
      </w:r>
    </w:p>
    <w:p w:rsidR="00F01ABB" w:rsidRDefault="00F01ABB" w:rsidP="00F01ABB">
      <w:pPr>
        <w:pStyle w:val="1"/>
        <w:spacing w:before="700" w:after="450"/>
        <w:rPr>
          <w:rFonts w:ascii="Times New Roman" w:hAnsi="Times New Roman" w:cs="Times New Roman"/>
        </w:rPr>
      </w:pPr>
      <w:r>
        <w:rPr>
          <w:rFonts w:ascii="Times New Roman" w:hAnsi="Times New Roman" w:cs="Times New Roman"/>
        </w:rPr>
        <w:t>一、网店直播</w:t>
      </w:r>
    </w:p>
    <w:p w:rsidR="00F01ABB" w:rsidRDefault="00F01ABB" w:rsidP="00F01ABB">
      <w:pPr>
        <w:pStyle w:val="2"/>
        <w:rPr>
          <w:rFonts w:ascii="Times New Roman" w:hAnsi="Times New Roman" w:cs="Times New Roman"/>
        </w:rPr>
      </w:pPr>
      <w:r>
        <w:rPr>
          <w:rFonts w:ascii="Times New Roman" w:eastAsiaTheme="minorEastAsia" w:hAnsi="Times New Roman" w:cs="Times New Roman"/>
        </w:rPr>
        <w:t>（一）赛题立意</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随着数字经济模式的发展，直播的影响力不断扩大，市场对相关人才需求也在不断增加。直播作为一种新媒体手段，引领了很大一部分的网络流量。直播人才培养既是市场化需求，也是新时代的需要。</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网店直播模块紧跟产业发展趋势和电商直播行业人才需求，对接网店直播相关岗位（群），及时将产业发展的新动向、新技术、新工艺、新规范纳入竞赛内容；并立足课堂教学，通过大赛资源转化补充课堂教学内容，将课程教学和职业技能竞赛进行融合，以赛促教、以赛促学，完善教学评价考核方式。</w:t>
      </w:r>
    </w:p>
    <w:p w:rsidR="00F01ABB" w:rsidRDefault="00F01ABB" w:rsidP="00F01ABB">
      <w:pPr>
        <w:spacing w:line="360" w:lineRule="auto"/>
        <w:ind w:firstLineChars="200" w:firstLine="560"/>
        <w:jc w:val="left"/>
        <w:rPr>
          <w:rFonts w:ascii="Times New Roman" w:hAnsi="Times New Roman" w:cs="Times New Roman"/>
        </w:rPr>
      </w:pPr>
      <w:r>
        <w:rPr>
          <w:rFonts w:ascii="Times New Roman" w:hAnsi="Times New Roman" w:cs="Times New Roman"/>
          <w:color w:val="000000"/>
          <w:sz w:val="28"/>
          <w:szCs w:val="28"/>
        </w:rPr>
        <w:t>网店直播模块内容设计注重知识、技能、素养相互衔接，考察选手的卖点提炼能力、直播策划能力、直播讲解能力、节奏把控能力、商品推销能力以及临场应变能力。通过竞赛，全面考察选手的各项综合能力，让选手</w:t>
      </w:r>
      <w:proofErr w:type="gramStart"/>
      <w:r>
        <w:rPr>
          <w:rFonts w:ascii="Times New Roman" w:hAnsi="Times New Roman" w:cs="Times New Roman"/>
          <w:color w:val="000000"/>
          <w:sz w:val="28"/>
          <w:szCs w:val="28"/>
        </w:rPr>
        <w:t>掌握网</w:t>
      </w:r>
      <w:proofErr w:type="gramEnd"/>
      <w:r>
        <w:rPr>
          <w:rFonts w:ascii="Times New Roman" w:hAnsi="Times New Roman" w:cs="Times New Roman"/>
          <w:color w:val="000000"/>
          <w:sz w:val="28"/>
          <w:szCs w:val="28"/>
        </w:rPr>
        <w:t>店直播的核心技能，助力直播行业人</w:t>
      </w:r>
      <w:r>
        <w:rPr>
          <w:rFonts w:ascii="Times New Roman" w:hAnsi="Times New Roman" w:cs="Times New Roman"/>
          <w:color w:val="000000"/>
          <w:sz w:val="28"/>
          <w:szCs w:val="28"/>
        </w:rPr>
        <w:lastRenderedPageBreak/>
        <w:t>才的培养与发展。</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小</w:t>
      </w:r>
      <w:proofErr w:type="gramStart"/>
      <w:r>
        <w:rPr>
          <w:rFonts w:ascii="Times New Roman" w:hAnsi="Times New Roman" w:cs="Times New Roman"/>
          <w:color w:val="000000"/>
          <w:sz w:val="28"/>
          <w:szCs w:val="28"/>
        </w:rPr>
        <w:t>潇</w:t>
      </w:r>
      <w:proofErr w:type="gramEnd"/>
      <w:r>
        <w:rPr>
          <w:rFonts w:ascii="Times New Roman" w:hAnsi="Times New Roman" w:cs="Times New Roman"/>
          <w:color w:val="000000"/>
          <w:sz w:val="28"/>
          <w:szCs w:val="28"/>
        </w:rPr>
        <w:t>开了</w:t>
      </w:r>
      <w:proofErr w:type="gramStart"/>
      <w:r>
        <w:rPr>
          <w:rFonts w:ascii="Times New Roman" w:hAnsi="Times New Roman" w:cs="Times New Roman"/>
          <w:color w:val="000000"/>
          <w:sz w:val="28"/>
          <w:szCs w:val="28"/>
        </w:rPr>
        <w:t>一家网</w:t>
      </w:r>
      <w:proofErr w:type="gramEnd"/>
      <w:r>
        <w:rPr>
          <w:rFonts w:ascii="Times New Roman" w:hAnsi="Times New Roman" w:cs="Times New Roman"/>
          <w:color w:val="000000"/>
          <w:sz w:val="28"/>
          <w:szCs w:val="28"/>
        </w:rPr>
        <w:t>店，店铺名称是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潇潇饰品</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，主要销售时尚饰品，比如首饰盒、</w:t>
      </w:r>
      <w:r>
        <w:rPr>
          <w:rFonts w:ascii="Times New Roman" w:hAnsi="Times New Roman" w:cs="Times New Roman" w:hint="eastAsia"/>
          <w:color w:val="000000"/>
          <w:sz w:val="28"/>
          <w:szCs w:val="28"/>
        </w:rPr>
        <w:t>胸针</w:t>
      </w:r>
      <w:r>
        <w:rPr>
          <w:rFonts w:ascii="Times New Roman" w:hAnsi="Times New Roman" w:cs="Times New Roman"/>
          <w:color w:val="000000"/>
          <w:sz w:val="28"/>
          <w:szCs w:val="28"/>
        </w:rPr>
        <w:t>、项链、手链、戒指等。由于商品质量上乘，性价比也比较高，店铺回头客很多，所以日常销量还是不错的。恰逢平台</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时尚节</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活动，小</w:t>
      </w:r>
      <w:proofErr w:type="gramStart"/>
      <w:r>
        <w:rPr>
          <w:rFonts w:ascii="Times New Roman" w:hAnsi="Times New Roman" w:cs="Times New Roman"/>
          <w:color w:val="000000"/>
          <w:sz w:val="28"/>
          <w:szCs w:val="28"/>
        </w:rPr>
        <w:t>潇</w:t>
      </w:r>
      <w:proofErr w:type="gramEnd"/>
      <w:r>
        <w:rPr>
          <w:rFonts w:ascii="Times New Roman" w:hAnsi="Times New Roman" w:cs="Times New Roman"/>
          <w:color w:val="000000"/>
          <w:sz w:val="28"/>
          <w:szCs w:val="28"/>
        </w:rPr>
        <w:t>精心挑选了两款商品，打算进行一场直播。</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w:t>
      </w:r>
      <w:proofErr w:type="gramStart"/>
      <w:r>
        <w:rPr>
          <w:rFonts w:ascii="Times New Roman" w:hAnsi="Times New Roman" w:cs="Times New Roman"/>
          <w:color w:val="000000"/>
          <w:sz w:val="28"/>
          <w:szCs w:val="28"/>
        </w:rPr>
        <w:t>潇</w:t>
      </w:r>
      <w:proofErr w:type="gramEnd"/>
      <w:r>
        <w:rPr>
          <w:rFonts w:ascii="Times New Roman" w:hAnsi="Times New Roman" w:cs="Times New Roman"/>
          <w:color w:val="000000"/>
          <w:sz w:val="28"/>
          <w:szCs w:val="28"/>
        </w:rPr>
        <w:t>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rsidR="00F01ABB" w:rsidRDefault="00F01ABB" w:rsidP="00F01ABB">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、首饰盒</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首饰盒用来放置首饰的盒子，可用于首饰收藏以及首饰包装。首饰盒的颜色通常根据饰物的颜色来配搭。</w:t>
      </w:r>
      <w:hyperlink r:id="rId7" w:tgtFrame="https://baike.baidu.com/item/%E9%A6%96%E9%A5%B0%E7%9B%92/_blank" w:history="1">
        <w:r>
          <w:rPr>
            <w:rFonts w:ascii="Times New Roman" w:hAnsi="Times New Roman" w:cs="Times New Roman"/>
            <w:kern w:val="0"/>
            <w:sz w:val="28"/>
            <w:szCs w:val="28"/>
          </w:rPr>
          <w:t>黄金</w:t>
        </w:r>
      </w:hyperlink>
      <w:r>
        <w:rPr>
          <w:rFonts w:ascii="Times New Roman" w:hAnsi="Times New Roman" w:cs="Times New Roman"/>
          <w:kern w:val="0"/>
          <w:sz w:val="28"/>
          <w:szCs w:val="28"/>
        </w:rPr>
        <w:t>类首饰，通常配红色或金色的首饰盒。</w:t>
      </w:r>
      <w:hyperlink r:id="rId8" w:tgtFrame="https://baike.baidu.com/item/%E9%A6%96%E9%A5%B0%E7%9B%92/_blank" w:history="1">
        <w:r>
          <w:rPr>
            <w:rFonts w:ascii="Times New Roman" w:hAnsi="Times New Roman" w:cs="Times New Roman"/>
            <w:kern w:val="0"/>
            <w:sz w:val="28"/>
            <w:szCs w:val="28"/>
          </w:rPr>
          <w:t>铂金</w:t>
        </w:r>
      </w:hyperlink>
      <w:r>
        <w:rPr>
          <w:rFonts w:ascii="Times New Roman" w:hAnsi="Times New Roman" w:cs="Times New Roman"/>
          <w:kern w:val="0"/>
          <w:sz w:val="28"/>
          <w:szCs w:val="28"/>
        </w:rPr>
        <w:t>类首饰，可配</w:t>
      </w:r>
      <w:hyperlink r:id="rId9" w:tgtFrame="https://baike.baidu.com/item/%E9%A6%96%E9%A5%B0%E7%9B%92/_blank" w:history="1">
        <w:r>
          <w:rPr>
            <w:rFonts w:ascii="Times New Roman" w:hAnsi="Times New Roman" w:cs="Times New Roman"/>
            <w:kern w:val="0"/>
            <w:sz w:val="28"/>
            <w:szCs w:val="28"/>
          </w:rPr>
          <w:t>冷色调</w:t>
        </w:r>
      </w:hyperlink>
      <w:r>
        <w:rPr>
          <w:rFonts w:ascii="Times New Roman" w:hAnsi="Times New Roman" w:cs="Times New Roman"/>
          <w:kern w:val="0"/>
          <w:sz w:val="28"/>
          <w:szCs w:val="28"/>
        </w:rPr>
        <w:t>的首饰盒。</w:t>
      </w:r>
    </w:p>
    <w:p w:rsidR="00F01ABB" w:rsidRDefault="00F01ABB" w:rsidP="00F01ABB">
      <w:pPr>
        <w:pStyle w:val="3"/>
        <w:ind w:firstLineChars="200" w:firstLine="643"/>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、胸针</w:t>
      </w:r>
    </w:p>
    <w:p w:rsidR="00F01ABB" w:rsidRDefault="00F01ABB" w:rsidP="00F01ABB">
      <w:pPr>
        <w:numPr>
          <w:ilvl w:val="255"/>
          <w:numId w:val="0"/>
        </w:num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胸针是一种</w:t>
      </w:r>
      <w:r>
        <w:rPr>
          <w:rFonts w:ascii="Times New Roman" w:hAnsi="Times New Roman" w:cs="Times New Roman" w:hint="eastAsia"/>
          <w:kern w:val="0"/>
          <w:sz w:val="28"/>
          <w:szCs w:val="28"/>
        </w:rPr>
        <w:t>佩戴</w:t>
      </w:r>
      <w:r>
        <w:rPr>
          <w:rFonts w:ascii="Times New Roman" w:hAnsi="Times New Roman" w:cs="Times New Roman"/>
          <w:kern w:val="0"/>
          <w:sz w:val="28"/>
          <w:szCs w:val="28"/>
        </w:rPr>
        <w:t>在</w:t>
      </w:r>
      <w:r>
        <w:rPr>
          <w:rFonts w:ascii="Times New Roman" w:hAnsi="Times New Roman" w:cs="Times New Roman" w:hint="eastAsia"/>
          <w:kern w:val="0"/>
          <w:sz w:val="28"/>
          <w:szCs w:val="28"/>
        </w:rPr>
        <w:t>衣服上</w:t>
      </w:r>
      <w:r>
        <w:rPr>
          <w:rFonts w:ascii="Times New Roman" w:hAnsi="Times New Roman" w:cs="Times New Roman"/>
          <w:kern w:val="0"/>
          <w:sz w:val="28"/>
          <w:szCs w:val="28"/>
        </w:rPr>
        <w:t>的饰品，也可以认为是具有装饰性的别针，一般为金属质地，上嵌宝石、</w:t>
      </w:r>
      <w:r>
        <w:rPr>
          <w:rFonts w:ascii="Times New Roman" w:hAnsi="Times New Roman" w:cs="Times New Roman" w:hint="eastAsia"/>
          <w:kern w:val="0"/>
          <w:sz w:val="28"/>
          <w:szCs w:val="28"/>
        </w:rPr>
        <w:t>珍珠、</w:t>
      </w:r>
      <w:r>
        <w:rPr>
          <w:rFonts w:ascii="Times New Roman" w:hAnsi="Times New Roman" w:cs="Times New Roman"/>
          <w:kern w:val="0"/>
          <w:sz w:val="28"/>
          <w:szCs w:val="28"/>
        </w:rPr>
        <w:t>珐琅（</w:t>
      </w:r>
      <w:proofErr w:type="spellStart"/>
      <w:r>
        <w:rPr>
          <w:rFonts w:ascii="Times New Roman" w:hAnsi="Times New Roman" w:cs="Times New Roman"/>
          <w:kern w:val="0"/>
          <w:sz w:val="28"/>
          <w:szCs w:val="28"/>
        </w:rPr>
        <w:t>fà</w:t>
      </w:r>
      <w:proofErr w:type="spellEnd"/>
      <w:r>
        <w:rPr>
          <w:rFonts w:ascii="Times New Roman" w:hAnsi="Times New Roman" w:cs="Times New Roman" w:hint="eastAsia"/>
          <w:kern w:val="0"/>
          <w:sz w:val="28"/>
          <w:szCs w:val="28"/>
        </w:rPr>
        <w:t xml:space="preserve"> </w:t>
      </w:r>
      <w:proofErr w:type="spellStart"/>
      <w:r>
        <w:rPr>
          <w:rFonts w:ascii="Times New Roman" w:hAnsi="Times New Roman" w:cs="Times New Roman"/>
          <w:kern w:val="0"/>
          <w:sz w:val="28"/>
          <w:szCs w:val="28"/>
        </w:rPr>
        <w:t>láng</w:t>
      </w:r>
      <w:proofErr w:type="spellEnd"/>
      <w:r>
        <w:rPr>
          <w:rFonts w:ascii="Times New Roman" w:hAnsi="Times New Roman" w:cs="Times New Roman"/>
          <w:kern w:val="0"/>
          <w:sz w:val="28"/>
          <w:szCs w:val="28"/>
        </w:rPr>
        <w:t>）等。胸针不是女士的专属，男士也可以佩戴胸针，选择适合自己风格的胸针，会</w:t>
      </w:r>
      <w:r>
        <w:rPr>
          <w:rFonts w:ascii="Times New Roman" w:hAnsi="Times New Roman" w:cs="Times New Roman" w:hint="eastAsia"/>
          <w:kern w:val="0"/>
          <w:sz w:val="28"/>
          <w:szCs w:val="28"/>
        </w:rPr>
        <w:t>提升</w:t>
      </w:r>
      <w:r>
        <w:rPr>
          <w:rFonts w:ascii="Times New Roman" w:hAnsi="Times New Roman" w:cs="Times New Roman"/>
          <w:kern w:val="0"/>
          <w:sz w:val="28"/>
          <w:szCs w:val="28"/>
        </w:rPr>
        <w:t>自身的气场</w:t>
      </w:r>
      <w:r>
        <w:rPr>
          <w:rFonts w:ascii="Times New Roman" w:hAnsi="Times New Roman" w:cs="Times New Roman" w:hint="eastAsia"/>
          <w:kern w:val="0"/>
          <w:sz w:val="28"/>
          <w:szCs w:val="28"/>
        </w:rPr>
        <w:t>，增加</w:t>
      </w:r>
      <w:r>
        <w:rPr>
          <w:rFonts w:ascii="Times New Roman" w:hAnsi="Times New Roman" w:cs="Times New Roman"/>
          <w:kern w:val="0"/>
          <w:sz w:val="28"/>
          <w:szCs w:val="28"/>
        </w:rPr>
        <w:t>亮点。</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lastRenderedPageBreak/>
        <w:t>（三）任务设计</w:t>
      </w:r>
    </w:p>
    <w:p w:rsidR="00F01ABB" w:rsidRDefault="00F01ABB" w:rsidP="00F01ABB">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、直播策划及准备</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根据背景资料，策划直播流程及时长、设计直播相关话术，并做好相关准备。</w:t>
      </w:r>
    </w:p>
    <w:p w:rsidR="00F01ABB" w:rsidRDefault="00F01ABB" w:rsidP="00F01ABB">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要求：根据背景资料，为两款直播商品各选择</w:t>
      </w:r>
      <w:r>
        <w:rPr>
          <w:rFonts w:ascii="Times New Roman" w:hAnsi="Times New Roman" w:cs="Times New Roman"/>
          <w:color w:val="000000"/>
          <w:sz w:val="28"/>
          <w:szCs w:val="28"/>
        </w:rPr>
        <w:t>5</w:t>
      </w:r>
      <w:r>
        <w:rPr>
          <w:rFonts w:ascii="Times New Roman" w:hAnsi="Times New Roman" w:cs="Times New Roman"/>
          <w:color w:val="000000"/>
          <w:sz w:val="28"/>
          <w:szCs w:val="28"/>
        </w:rPr>
        <w:t>张主图以及</w:t>
      </w:r>
      <w:r>
        <w:rPr>
          <w:rFonts w:ascii="Times New Roman" w:hAnsi="Times New Roman" w:cs="Times New Roman"/>
          <w:color w:val="000000"/>
          <w:sz w:val="28"/>
          <w:szCs w:val="28"/>
        </w:rPr>
        <w:t>6</w:t>
      </w:r>
      <w:r>
        <w:rPr>
          <w:rFonts w:ascii="Times New Roman" w:hAnsi="Times New Roman" w:cs="Times New Roman"/>
          <w:color w:val="000000"/>
          <w:sz w:val="28"/>
          <w:szCs w:val="28"/>
        </w:rPr>
        <w:t>张详情描述图，并为每款商品设置符合背景资料介绍的标题。</w:t>
      </w:r>
    </w:p>
    <w:p w:rsidR="00F01ABB" w:rsidRDefault="00F01ABB" w:rsidP="00F01ABB">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）直播流程及时长策划</w:t>
      </w:r>
    </w:p>
    <w:p w:rsidR="00F01ABB" w:rsidRDefault="00F01ABB" w:rsidP="00F01ABB">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要求：按照规定顺序直播商品，直播时长要达到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F01ABB" w:rsidRDefault="00F01ABB" w:rsidP="00F01ABB">
      <w:pPr>
        <w:pStyle w:val="4"/>
        <w:ind w:firstLineChars="200" w:firstLine="562"/>
        <w:rPr>
          <w:rFonts w:ascii="Times New Roman" w:eastAsiaTheme="minorEastAsia" w:hAnsi="Times New Roman" w:cs="Times New Roman"/>
          <w:kern w:val="0"/>
          <w:szCs w:val="28"/>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kern w:val="0"/>
          <w:szCs w:val="28"/>
        </w:rPr>
        <w:t>直播商品链接关联</w:t>
      </w:r>
    </w:p>
    <w:p w:rsidR="00F01ABB" w:rsidRDefault="00F01ABB" w:rsidP="00F01ABB">
      <w:pPr>
        <w:ind w:firstLineChars="200" w:firstLine="560"/>
        <w:rPr>
          <w:rFonts w:ascii="Times New Roman" w:hAnsi="Times New Roman" w:cs="Times New Roman"/>
        </w:rPr>
      </w:pPr>
      <w:r>
        <w:rPr>
          <w:rFonts w:ascii="Times New Roman" w:hAnsi="Times New Roman" w:cs="Times New Roman"/>
          <w:kern w:val="0"/>
          <w:sz w:val="28"/>
          <w:szCs w:val="28"/>
        </w:rPr>
        <w:t>要求：讲解的商品正确关联商品链接。</w:t>
      </w:r>
    </w:p>
    <w:p w:rsidR="00F01ABB" w:rsidRDefault="00F01ABB" w:rsidP="00F01ABB">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rsidR="00F01ABB" w:rsidRDefault="00F01ABB" w:rsidP="00F01ABB">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rsidR="00F01ABB" w:rsidRDefault="00F01ABB" w:rsidP="00F01ABB">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rsidR="00F01ABB" w:rsidRDefault="00F01ABB" w:rsidP="00F01ABB">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要求：包含问好及自我介绍、本次直播计划、促销活动三项内容。</w:t>
      </w:r>
    </w:p>
    <w:p w:rsidR="00F01ABB" w:rsidRDefault="00F01ABB" w:rsidP="00F01ABB">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）商品介绍</w:t>
      </w:r>
    </w:p>
    <w:p w:rsidR="00F01ABB" w:rsidRDefault="00F01ABB" w:rsidP="00F01ABB">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要求：有商品属性、特色、卖点的介绍，有商品日常价格、直播促销价的说明，有商品的特写展示。同时，要回答弹幕中出现的相关问题，回答内容要与背景资料一致。</w:t>
      </w:r>
    </w:p>
    <w:p w:rsidR="00F01ABB" w:rsidRDefault="00F01ABB" w:rsidP="00F01ABB">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）直播结尾</w:t>
      </w:r>
    </w:p>
    <w:p w:rsidR="00F01ABB" w:rsidRDefault="00F01ABB" w:rsidP="00F01ABB">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、在规定的时间内，完成</w:t>
      </w:r>
      <w:r>
        <w:rPr>
          <w:rFonts w:ascii="Times New Roman" w:hAnsi="Times New Roman" w:cs="Times New Roman"/>
          <w:kern w:val="0"/>
          <w:sz w:val="28"/>
          <w:szCs w:val="28"/>
        </w:rPr>
        <w:t>5</w:t>
      </w:r>
      <w:r>
        <w:rPr>
          <w:rFonts w:ascii="Times New Roman" w:hAnsi="Times New Roman" w:cs="Times New Roman"/>
          <w:kern w:val="0"/>
          <w:sz w:val="28"/>
          <w:szCs w:val="28"/>
        </w:rPr>
        <w:t>张商品主图以及</w:t>
      </w:r>
      <w:r>
        <w:rPr>
          <w:rFonts w:ascii="Times New Roman" w:hAnsi="Times New Roman" w:cs="Times New Roman"/>
          <w:kern w:val="0"/>
          <w:sz w:val="28"/>
          <w:szCs w:val="28"/>
        </w:rPr>
        <w:t>6</w:t>
      </w:r>
      <w:r>
        <w:rPr>
          <w:rFonts w:ascii="Times New Roman" w:hAnsi="Times New Roman" w:cs="Times New Roman"/>
          <w:kern w:val="0"/>
          <w:sz w:val="28"/>
          <w:szCs w:val="28"/>
        </w:rPr>
        <w:t>张商品详情图的设置，按时上架商品链接，直播时长达到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、根据给定的商品资料，完成</w:t>
      </w:r>
      <w:r>
        <w:rPr>
          <w:rFonts w:ascii="Times New Roman" w:hAnsi="Times New Roman" w:cs="Times New Roman"/>
          <w:kern w:val="0"/>
          <w:sz w:val="28"/>
          <w:szCs w:val="28"/>
        </w:rPr>
        <w:t>2</w:t>
      </w:r>
      <w:r>
        <w:rPr>
          <w:rFonts w:ascii="Times New Roman" w:hAnsi="Times New Roman" w:cs="Times New Roman"/>
          <w:kern w:val="0"/>
          <w:sz w:val="28"/>
          <w:szCs w:val="28"/>
        </w:rPr>
        <w:t>个包含商品核心词、属性词、营销词等且符合背景资料描述的标题。</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、根据给定的人设及商品资料，进行直播策划，完成一场包含直播开场、商品介绍、直播收尾、弹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回答的完整直播，直播内容逻辑清晰、节奏把控到位，主播导购能力强、</w:t>
      </w:r>
      <w:proofErr w:type="gramStart"/>
      <w:r>
        <w:rPr>
          <w:rFonts w:ascii="Times New Roman" w:hAnsi="Times New Roman" w:cs="Times New Roman"/>
          <w:kern w:val="0"/>
          <w:sz w:val="28"/>
          <w:szCs w:val="28"/>
        </w:rPr>
        <w:t>控场能力</w:t>
      </w:r>
      <w:proofErr w:type="gramEnd"/>
      <w:r>
        <w:rPr>
          <w:rFonts w:ascii="Times New Roman" w:hAnsi="Times New Roman" w:cs="Times New Roman"/>
          <w:kern w:val="0"/>
          <w:sz w:val="28"/>
          <w:szCs w:val="28"/>
        </w:rPr>
        <w:t>强；直播开场包含问好、自我介绍、本次直播计划及促销活动；商品介绍包含基本属性、特色、卖点、促销活动及价格；弹</w:t>
      </w:r>
      <w:proofErr w:type="gramStart"/>
      <w:r>
        <w:rPr>
          <w:rFonts w:ascii="Times New Roman" w:hAnsi="Times New Roman" w:cs="Times New Roman"/>
          <w:kern w:val="0"/>
          <w:sz w:val="28"/>
          <w:szCs w:val="28"/>
        </w:rPr>
        <w:t>幕问题</w:t>
      </w:r>
      <w:proofErr w:type="gramEnd"/>
      <w:r>
        <w:rPr>
          <w:rFonts w:ascii="Times New Roman" w:hAnsi="Times New Roman" w:cs="Times New Roman"/>
          <w:kern w:val="0"/>
          <w:sz w:val="28"/>
          <w:szCs w:val="28"/>
        </w:rPr>
        <w:t>回答准确及时；直播收尾包含引导关注和结束语。</w:t>
      </w:r>
    </w:p>
    <w:p w:rsidR="00F01ABB" w:rsidRDefault="00F01ABB" w:rsidP="00F01ABB">
      <w:pPr>
        <w:rPr>
          <w:rFonts w:ascii="Times New Roman" w:hAnsi="Times New Roman" w:cs="Times New Roman"/>
        </w:rPr>
      </w:pPr>
      <w:r>
        <w:rPr>
          <w:rFonts w:ascii="Times New Roman" w:hAnsi="Times New Roman" w:cs="Times New Roman"/>
        </w:rPr>
        <w:br w:type="page"/>
      </w:r>
    </w:p>
    <w:p w:rsidR="00F01ABB" w:rsidRDefault="00F01ABB" w:rsidP="00F01ABB">
      <w:pPr>
        <w:pStyle w:val="1"/>
        <w:spacing w:before="700" w:after="450"/>
        <w:rPr>
          <w:rFonts w:ascii="Times New Roman" w:hAnsi="Times New Roman" w:cs="Times New Roman"/>
        </w:rPr>
      </w:pPr>
      <w:r>
        <w:rPr>
          <w:rFonts w:ascii="Times New Roman" w:hAnsi="Times New Roman" w:cs="Times New Roman"/>
        </w:rPr>
        <w:lastRenderedPageBreak/>
        <w:t>二、网店开设装修</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随着电子商务的快速发展，网络零售份额不断增加，</w:t>
      </w:r>
      <w:proofErr w:type="gramStart"/>
      <w:r>
        <w:rPr>
          <w:rFonts w:ascii="Times New Roman" w:hAnsi="Times New Roman" w:cs="Times New Roman"/>
          <w:kern w:val="0"/>
          <w:sz w:val="28"/>
          <w:szCs w:val="28"/>
        </w:rPr>
        <w:t>网购已</w:t>
      </w:r>
      <w:proofErr w:type="gramEnd"/>
      <w:r>
        <w:rPr>
          <w:rFonts w:ascii="Times New Roman" w:hAnsi="Times New Roman" w:cs="Times New Roman"/>
          <w:kern w:val="0"/>
          <w:sz w:val="28"/>
          <w:szCs w:val="28"/>
        </w:rPr>
        <w:t>成为主流的购物方式。传统企业转型升级，逐渐进驻各大电商平台，迅速抢占市场份额，电子商务领域竞争越来越激烈。通过网店装修能有效地展示店铺形象、传递品牌理念、展示商品信息、提升转化率。因此，网店装修的重要性不言而喻。</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网店开设装修模块竞赛内容紧跟产业发展趋势和电子商务行业人才需求，对接网店装修相关岗位（群），及时将产业发展的新动向、新技术、新技能纳入竞赛内容。衔接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网店运营推广职业技能等级证书（初级）中网店装修工作领域的技能要求；通过大赛资源转化补充课堂教学内容，将课程教学和职业技能竞赛进行融合，以赛促教、以赛促学，完善教学评价方式。</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开设装修模块竞赛内容根据企业的真实岗位工作内容，明确岗位职责，提炼核心职业能力要求，注重知识、技能、素养相互衔接。全面考察参赛选手的网店开设装修能力，对接企业人才需求，助力社会经济高质量发展。</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F01ABB" w:rsidRDefault="00F01ABB" w:rsidP="00F01ABB">
      <w:pPr>
        <w:ind w:firstLine="420"/>
        <w:rPr>
          <w:rFonts w:ascii="Times New Roman" w:hAnsi="Times New Roman" w:cs="Times New Roman"/>
          <w:kern w:val="0"/>
          <w:sz w:val="28"/>
          <w:szCs w:val="28"/>
        </w:rPr>
      </w:pPr>
      <w:r>
        <w:rPr>
          <w:rFonts w:ascii="Times New Roman" w:hAnsi="Times New Roman" w:cs="Times New Roman"/>
          <w:kern w:val="0"/>
          <w:sz w:val="28"/>
          <w:szCs w:val="28"/>
        </w:rPr>
        <w:t>店铺即将要销售首饰盒、</w:t>
      </w:r>
      <w:r>
        <w:rPr>
          <w:rFonts w:ascii="Times New Roman" w:hAnsi="Times New Roman" w:cs="Times New Roman" w:hint="eastAsia"/>
          <w:kern w:val="0"/>
          <w:sz w:val="28"/>
          <w:szCs w:val="28"/>
        </w:rPr>
        <w:t>胸针</w:t>
      </w:r>
      <w:r>
        <w:rPr>
          <w:rFonts w:ascii="Times New Roman" w:hAnsi="Times New Roman" w:cs="Times New Roman"/>
          <w:kern w:val="0"/>
          <w:sz w:val="28"/>
          <w:szCs w:val="28"/>
        </w:rPr>
        <w:t>、项链、手链、戒指五款商品，现需设计五款商品的图片，其中首饰盒、</w:t>
      </w:r>
      <w:r>
        <w:rPr>
          <w:rFonts w:ascii="Times New Roman" w:hAnsi="Times New Roman" w:cs="Times New Roman" w:hint="eastAsia"/>
          <w:kern w:val="0"/>
          <w:sz w:val="28"/>
          <w:szCs w:val="28"/>
        </w:rPr>
        <w:t>胸针</w:t>
      </w:r>
      <w:r>
        <w:rPr>
          <w:rFonts w:ascii="Times New Roman" w:hAnsi="Times New Roman" w:cs="Times New Roman"/>
          <w:kern w:val="0"/>
          <w:sz w:val="28"/>
          <w:szCs w:val="28"/>
        </w:rPr>
        <w:t>、项链、手链四款商品只做</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w:t>
      </w:r>
      <w:r>
        <w:rPr>
          <w:rFonts w:ascii="Times New Roman" w:hAnsi="Times New Roman" w:cs="Times New Roman"/>
          <w:kern w:val="0"/>
          <w:sz w:val="28"/>
          <w:szCs w:val="28"/>
        </w:rPr>
        <w:lastRenderedPageBreak/>
        <w:t>示图等；戒指这款商品需要做主图和详情页，提供素材图片，包括商品整体展示图、细节展示图、商品评价等。</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rsidR="00F01ABB" w:rsidRDefault="00F01ABB" w:rsidP="00F01ABB">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、首饰盒</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首饰盒用来放置首饰的盒子，可用于首饰收藏以及首饰包装。首饰盒的颜色通常根据饰物的颜色来配搭。</w:t>
      </w:r>
      <w:hyperlink r:id="rId10" w:tgtFrame="https://baike.baidu.com/item/%E9%A6%96%E9%A5%B0%E7%9B%92/_blank" w:history="1">
        <w:r>
          <w:rPr>
            <w:rFonts w:ascii="Times New Roman" w:hAnsi="Times New Roman" w:cs="Times New Roman"/>
            <w:kern w:val="0"/>
            <w:sz w:val="28"/>
            <w:szCs w:val="28"/>
          </w:rPr>
          <w:t>黄金</w:t>
        </w:r>
      </w:hyperlink>
      <w:r>
        <w:rPr>
          <w:rFonts w:ascii="Times New Roman" w:hAnsi="Times New Roman" w:cs="Times New Roman"/>
          <w:kern w:val="0"/>
          <w:sz w:val="28"/>
          <w:szCs w:val="28"/>
        </w:rPr>
        <w:t>类首饰，通常配红色或金色的首饰盒。</w:t>
      </w:r>
      <w:hyperlink r:id="rId11" w:tgtFrame="https://baike.baidu.com/item/%E9%A6%96%E9%A5%B0%E7%9B%92/_blank" w:history="1">
        <w:r>
          <w:rPr>
            <w:rFonts w:ascii="Times New Roman" w:hAnsi="Times New Roman" w:cs="Times New Roman"/>
            <w:kern w:val="0"/>
            <w:sz w:val="28"/>
            <w:szCs w:val="28"/>
          </w:rPr>
          <w:t>铂金</w:t>
        </w:r>
      </w:hyperlink>
      <w:r>
        <w:rPr>
          <w:rFonts w:ascii="Times New Roman" w:hAnsi="Times New Roman" w:cs="Times New Roman"/>
          <w:kern w:val="0"/>
          <w:sz w:val="28"/>
          <w:szCs w:val="28"/>
        </w:rPr>
        <w:t>类首饰，可配</w:t>
      </w:r>
      <w:hyperlink r:id="rId12" w:tgtFrame="https://baike.baidu.com/item/%E9%A6%96%E9%A5%B0%E7%9B%92/_blank" w:history="1">
        <w:r>
          <w:rPr>
            <w:rFonts w:ascii="Times New Roman" w:hAnsi="Times New Roman" w:cs="Times New Roman"/>
            <w:kern w:val="0"/>
            <w:sz w:val="28"/>
            <w:szCs w:val="28"/>
          </w:rPr>
          <w:t>冷色调</w:t>
        </w:r>
      </w:hyperlink>
      <w:r>
        <w:rPr>
          <w:rFonts w:ascii="Times New Roman" w:hAnsi="Times New Roman" w:cs="Times New Roman"/>
          <w:kern w:val="0"/>
          <w:sz w:val="28"/>
          <w:szCs w:val="28"/>
        </w:rPr>
        <w:t>的首饰盒。</w:t>
      </w:r>
    </w:p>
    <w:p w:rsidR="00F01ABB" w:rsidRDefault="00F01ABB" w:rsidP="00F01ABB">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w:t>
      </w:r>
      <w:r>
        <w:rPr>
          <w:rFonts w:ascii="Times New Roman" w:hAnsi="Times New Roman" w:cs="Times New Roman" w:hint="eastAsia"/>
        </w:rPr>
        <w:t>胸针</w:t>
      </w:r>
    </w:p>
    <w:p w:rsidR="00F01ABB" w:rsidRDefault="00F01ABB" w:rsidP="00F01ABB">
      <w:pPr>
        <w:numPr>
          <w:ilvl w:val="255"/>
          <w:numId w:val="0"/>
        </w:numPr>
        <w:spacing w:line="360" w:lineRule="auto"/>
        <w:ind w:firstLineChars="200" w:firstLine="560"/>
        <w:jc w:val="left"/>
        <w:rPr>
          <w:rFonts w:ascii="Times New Roman" w:hAnsi="Times New Roman" w:cs="Times New Roman"/>
          <w:color w:val="000000"/>
          <w:sz w:val="28"/>
          <w:szCs w:val="28"/>
        </w:rPr>
      </w:pPr>
      <w:r w:rsidRPr="00D648E6">
        <w:rPr>
          <w:rFonts w:ascii="Times New Roman" w:hAnsi="Times New Roman" w:cs="Times New Roman" w:hint="eastAsia"/>
          <w:kern w:val="0"/>
          <w:sz w:val="28"/>
          <w:szCs w:val="28"/>
        </w:rPr>
        <w:t>胸针是一种佩戴在衣服上的饰品，也可以认为是具有装饰性的别针，一般为金属质地，上嵌宝石、珍珠、珐琅等。胸针不是女士的专属，男士也可以佩戴胸针，选择适合自己风格的胸针，</w:t>
      </w:r>
      <w:r>
        <w:rPr>
          <w:rFonts w:ascii="Times New Roman" w:hAnsi="Times New Roman" w:cs="Times New Roman"/>
          <w:kern w:val="0"/>
          <w:sz w:val="28"/>
          <w:szCs w:val="28"/>
        </w:rPr>
        <w:t>会</w:t>
      </w:r>
      <w:r>
        <w:rPr>
          <w:rFonts w:ascii="Times New Roman" w:hAnsi="Times New Roman" w:cs="Times New Roman" w:hint="eastAsia"/>
          <w:kern w:val="0"/>
          <w:sz w:val="28"/>
          <w:szCs w:val="28"/>
        </w:rPr>
        <w:t>提升</w:t>
      </w:r>
      <w:r>
        <w:rPr>
          <w:rFonts w:ascii="Times New Roman" w:hAnsi="Times New Roman" w:cs="Times New Roman"/>
          <w:kern w:val="0"/>
          <w:sz w:val="28"/>
          <w:szCs w:val="28"/>
        </w:rPr>
        <w:t>自身的气场</w:t>
      </w:r>
      <w:r>
        <w:rPr>
          <w:rFonts w:ascii="Times New Roman" w:hAnsi="Times New Roman" w:cs="Times New Roman" w:hint="eastAsia"/>
          <w:kern w:val="0"/>
          <w:sz w:val="28"/>
          <w:szCs w:val="28"/>
        </w:rPr>
        <w:t>，增加</w:t>
      </w:r>
      <w:r>
        <w:rPr>
          <w:rFonts w:ascii="Times New Roman" w:hAnsi="Times New Roman" w:cs="Times New Roman"/>
          <w:kern w:val="0"/>
          <w:sz w:val="28"/>
          <w:szCs w:val="28"/>
        </w:rPr>
        <w:t>亮点。</w:t>
      </w:r>
    </w:p>
    <w:p w:rsidR="00F01ABB" w:rsidRPr="00D648E6" w:rsidRDefault="00F01ABB" w:rsidP="00F01ABB">
      <w:pPr>
        <w:pStyle w:val="3"/>
        <w:ind w:firstLineChars="200" w:firstLine="643"/>
        <w:rPr>
          <w:rFonts w:ascii="Times New Roman" w:hAnsi="Times New Roman" w:cs="Times New Roman"/>
        </w:rPr>
      </w:pPr>
      <w:r w:rsidRPr="00D648E6">
        <w:rPr>
          <w:rFonts w:ascii="Times New Roman" w:hAnsi="Times New Roman" w:cs="Times New Roman" w:hint="eastAsia"/>
        </w:rPr>
        <w:t>3</w:t>
      </w:r>
      <w:r w:rsidRPr="00D648E6">
        <w:rPr>
          <w:rFonts w:ascii="Times New Roman" w:hAnsi="Times New Roman" w:cs="Times New Roman" w:hint="eastAsia"/>
        </w:rPr>
        <w:t>、项链</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项链是用</w:t>
      </w:r>
      <w:hyperlink r:id="rId13" w:tgtFrame="https://baike.baidu.com/item/%E9%A1%B9%E9%93%BE/_blank" w:history="1">
        <w:r>
          <w:rPr>
            <w:rFonts w:ascii="Times New Roman" w:hAnsi="Times New Roman" w:cs="Times New Roman"/>
            <w:kern w:val="0"/>
            <w:sz w:val="28"/>
            <w:szCs w:val="28"/>
          </w:rPr>
          <w:t>金银</w:t>
        </w:r>
      </w:hyperlink>
      <w:r>
        <w:rPr>
          <w:rFonts w:ascii="Times New Roman" w:hAnsi="Times New Roman" w:cs="Times New Roman"/>
          <w:kern w:val="0"/>
          <w:sz w:val="28"/>
          <w:szCs w:val="28"/>
        </w:rPr>
        <w:t>、珠宝等制成的戴在颈上的链条形状的首饰，是人体的</w:t>
      </w:r>
      <w:hyperlink r:id="rId14" w:tgtFrame="https://baike.baidu.com/item/%E9%A1%B9%E9%93%BE/_blank" w:history="1">
        <w:r>
          <w:rPr>
            <w:rFonts w:ascii="Times New Roman" w:hAnsi="Times New Roman" w:cs="Times New Roman"/>
            <w:kern w:val="0"/>
            <w:sz w:val="28"/>
            <w:szCs w:val="28"/>
          </w:rPr>
          <w:t>装饰品</w:t>
        </w:r>
      </w:hyperlink>
      <w:r>
        <w:rPr>
          <w:rFonts w:ascii="Times New Roman" w:hAnsi="Times New Roman" w:cs="Times New Roman"/>
          <w:kern w:val="0"/>
          <w:sz w:val="28"/>
          <w:szCs w:val="28"/>
        </w:rPr>
        <w:t>之一，也是最早出现的首饰。从古至今人们为了美，制造了各种不同风格，不同特点、不同材质的项链，满足了不同肤色、不同民族人的审美需要。</w:t>
      </w:r>
    </w:p>
    <w:p w:rsidR="00F01ABB" w:rsidRDefault="00F01ABB" w:rsidP="00F01ABB">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、手链</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手链是在手镯的基础上，改制成的一种配戴在手腕部位的链状首</w:t>
      </w:r>
      <w:r>
        <w:rPr>
          <w:rFonts w:ascii="Times New Roman" w:hAnsi="Times New Roman" w:cs="Times New Roman"/>
          <w:kern w:val="0"/>
          <w:sz w:val="28"/>
          <w:szCs w:val="28"/>
        </w:rPr>
        <w:lastRenderedPageBreak/>
        <w:t>饰，它既有手镯的气派，也有项链的灵气。手链多为金银等金属制品，也有</w:t>
      </w:r>
      <w:hyperlink r:id="rId15" w:tgtFrame="https://baike.baidu.com/item/%E6%89%8B%E9%93%BE/_blank" w:history="1">
        <w:r>
          <w:rPr>
            <w:rFonts w:ascii="Times New Roman" w:hAnsi="Times New Roman" w:cs="Times New Roman"/>
            <w:kern w:val="0"/>
            <w:sz w:val="28"/>
            <w:szCs w:val="28"/>
          </w:rPr>
          <w:t>矿石</w:t>
        </w:r>
      </w:hyperlink>
      <w:r>
        <w:rPr>
          <w:rFonts w:ascii="Times New Roman" w:hAnsi="Times New Roman" w:cs="Times New Roman"/>
          <w:kern w:val="0"/>
          <w:sz w:val="28"/>
          <w:szCs w:val="28"/>
        </w:rPr>
        <w:t>、</w:t>
      </w:r>
      <w:hyperlink r:id="rId16" w:tgtFrame="https://baike.baidu.com/item/%E6%89%8B%E9%93%BE/_blank" w:history="1">
        <w:r>
          <w:rPr>
            <w:rFonts w:ascii="Times New Roman" w:hAnsi="Times New Roman" w:cs="Times New Roman"/>
            <w:kern w:val="0"/>
            <w:sz w:val="28"/>
            <w:szCs w:val="28"/>
          </w:rPr>
          <w:t>水晶</w:t>
        </w:r>
      </w:hyperlink>
      <w:r>
        <w:rPr>
          <w:rFonts w:ascii="Times New Roman" w:hAnsi="Times New Roman" w:cs="Times New Roman"/>
          <w:kern w:val="0"/>
          <w:sz w:val="28"/>
          <w:szCs w:val="28"/>
        </w:rPr>
        <w:t>等材质的，以祈求平安、装饰等为主要用途。</w:t>
      </w:r>
    </w:p>
    <w:p w:rsidR="00F01ABB" w:rsidRDefault="00F01ABB" w:rsidP="00F01ABB">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、戒指</w:t>
      </w:r>
    </w:p>
    <w:p w:rsidR="00F01ABB" w:rsidRDefault="00F01ABB" w:rsidP="00F01ABB">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戒指是一种戴套在手指上做纪念或</w:t>
      </w:r>
      <w:hyperlink r:id="rId17" w:tgtFrame="https://baike.baidu.com/item/%E6%88%92%E6%8C%87/_blank" w:history="1">
        <w:r>
          <w:rPr>
            <w:rFonts w:ascii="Times New Roman" w:hAnsi="Times New Roman" w:cs="Times New Roman"/>
            <w:kern w:val="0"/>
            <w:sz w:val="28"/>
            <w:szCs w:val="28"/>
          </w:rPr>
          <w:t>装饰</w:t>
        </w:r>
      </w:hyperlink>
      <w:r>
        <w:rPr>
          <w:rFonts w:ascii="Times New Roman" w:hAnsi="Times New Roman" w:cs="Times New Roman"/>
          <w:kern w:val="0"/>
          <w:sz w:val="28"/>
          <w:szCs w:val="28"/>
        </w:rPr>
        <w:t>用的小环，用金属、玉石等制成。在中国，戒指的使用有两千多年的历史。从大量文献来看，秦汉时期，中国妇女已普遍佩用戒指。戒指传至民间，其作用就不仅是简单的装饰品了，戒指戴在不同的手指上有着不同的含义，一般都是用来表示感情状态。</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F01ABB" w:rsidRDefault="00F01ABB" w:rsidP="00F01ABB">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p w:rsidR="00F01ABB" w:rsidRDefault="00F01ABB" w:rsidP="00F01AB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hint="eastAsia"/>
          <w:b/>
          <w:kern w:val="0"/>
          <w:sz w:val="24"/>
          <w:szCs w:val="20"/>
        </w:rPr>
        <w:t>表</w:t>
      </w:r>
      <w:r>
        <w:rPr>
          <w:rFonts w:ascii="Times New Roman" w:eastAsia="仿宋" w:hAnsi="Times New Roman" w:cs="Times New Roman" w:hint="eastAsia"/>
          <w:b/>
          <w:kern w:val="0"/>
          <w:sz w:val="24"/>
          <w:szCs w:val="20"/>
        </w:rPr>
        <w:t>1</w:t>
      </w:r>
      <w:r>
        <w:rPr>
          <w:rFonts w:ascii="Times New Roman" w:eastAsia="仿宋" w:hAnsi="Times New Roman" w:cs="Times New Roman"/>
          <w:b/>
          <w:kern w:val="0"/>
          <w:sz w:val="24"/>
          <w:szCs w:val="20"/>
        </w:rPr>
        <w:t xml:space="preserve"> </w:t>
      </w:r>
      <w:r>
        <w:rPr>
          <w:rFonts w:ascii="Times New Roman" w:eastAsia="仿宋" w:hAnsi="Times New Roman" w:cs="Times New Roman" w:hint="eastAsia"/>
          <w:b/>
          <w:kern w:val="0"/>
          <w:sz w:val="24"/>
          <w:szCs w:val="20"/>
        </w:rPr>
        <w:t>背景材料信息</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5460"/>
      </w:tblGrid>
      <w:tr w:rsidR="00F01ABB" w:rsidTr="00D648E6">
        <w:trPr>
          <w:trHeight w:val="684"/>
          <w:jc w:val="center"/>
        </w:trPr>
        <w:tc>
          <w:tcPr>
            <w:tcW w:w="3122" w:type="dxa"/>
            <w:shd w:val="clear" w:color="auto" w:fill="auto"/>
            <w:vAlign w:val="center"/>
          </w:tcPr>
          <w:p w:rsidR="00F01ABB" w:rsidRDefault="00AE1567" w:rsidP="00D648E6">
            <w:pPr>
              <w:rPr>
                <w:rFonts w:ascii="Times New Roman" w:eastAsia="宋体" w:hAnsi="Times New Roman" w:cs="Times New Roman"/>
                <w:sz w:val="24"/>
                <w:szCs w:val="24"/>
              </w:rPr>
            </w:pPr>
            <w:r>
              <w:rPr>
                <w:rFonts w:ascii="Times New Roman" w:eastAsia="宋体" w:hAnsi="Times New Roman" w:cs="Times New Roman" w:hint="eastAsia"/>
                <w:sz w:val="24"/>
                <w:szCs w:val="24"/>
              </w:rPr>
              <w:t>法人</w:t>
            </w:r>
            <w:r w:rsidR="00F01ABB">
              <w:rPr>
                <w:rFonts w:ascii="Times New Roman" w:eastAsia="宋体" w:hAnsi="Times New Roman" w:cs="Times New Roman"/>
                <w:sz w:val="24"/>
                <w:szCs w:val="24"/>
              </w:rPr>
              <w:t>身份证号码</w:t>
            </w:r>
          </w:p>
        </w:tc>
        <w:tc>
          <w:tcPr>
            <w:tcW w:w="5460" w:type="dxa"/>
            <w:shd w:val="clear" w:color="auto" w:fill="auto"/>
            <w:vAlign w:val="center"/>
          </w:tcPr>
          <w:p w:rsidR="00F01ABB" w:rsidRDefault="00F01ABB" w:rsidP="00D648E6">
            <w:pPr>
              <w:rPr>
                <w:rFonts w:ascii="Times New Roman" w:eastAsia="宋体" w:hAnsi="Times New Roman" w:cs="Times New Roman"/>
                <w:sz w:val="24"/>
                <w:szCs w:val="24"/>
              </w:rPr>
            </w:pPr>
            <w:r>
              <w:rPr>
                <w:rFonts w:ascii="Times New Roman" w:eastAsia="宋体" w:hAnsi="Times New Roman" w:cs="Times New Roman"/>
                <w:sz w:val="24"/>
                <w:szCs w:val="24"/>
              </w:rPr>
              <w:t>374505199012031278</w:t>
            </w:r>
          </w:p>
        </w:tc>
      </w:tr>
      <w:tr w:rsidR="00F01ABB" w:rsidTr="00D648E6">
        <w:trPr>
          <w:trHeight w:val="684"/>
          <w:jc w:val="center"/>
        </w:trPr>
        <w:tc>
          <w:tcPr>
            <w:tcW w:w="3122" w:type="dxa"/>
            <w:shd w:val="clear" w:color="auto" w:fill="auto"/>
            <w:vAlign w:val="center"/>
          </w:tcPr>
          <w:p w:rsidR="00F01ABB" w:rsidRDefault="00AE1567" w:rsidP="00D648E6">
            <w:pPr>
              <w:rPr>
                <w:rFonts w:ascii="Times New Roman" w:eastAsia="宋体" w:hAnsi="Times New Roman" w:cs="Times New Roman"/>
                <w:sz w:val="24"/>
                <w:szCs w:val="24"/>
              </w:rPr>
            </w:pPr>
            <w:r>
              <w:rPr>
                <w:rFonts w:ascii="Times New Roman" w:eastAsia="宋体" w:hAnsi="Times New Roman" w:cs="Times New Roman" w:hint="eastAsia"/>
                <w:sz w:val="24"/>
                <w:szCs w:val="24"/>
              </w:rPr>
              <w:t>企业</w:t>
            </w:r>
            <w:r w:rsidR="00F01ABB">
              <w:rPr>
                <w:rFonts w:ascii="Times New Roman" w:eastAsia="宋体" w:hAnsi="Times New Roman" w:cs="Times New Roman"/>
                <w:sz w:val="24"/>
                <w:szCs w:val="24"/>
              </w:rPr>
              <w:t>银行</w:t>
            </w:r>
            <w:r>
              <w:rPr>
                <w:rFonts w:ascii="Times New Roman" w:eastAsia="宋体" w:hAnsi="Times New Roman" w:cs="Times New Roman" w:hint="eastAsia"/>
                <w:sz w:val="24"/>
                <w:szCs w:val="24"/>
              </w:rPr>
              <w:t>结算</w:t>
            </w:r>
            <w:bookmarkStart w:id="0" w:name="_GoBack"/>
            <w:bookmarkEnd w:id="0"/>
            <w:r w:rsidR="00F01ABB">
              <w:rPr>
                <w:rFonts w:ascii="Times New Roman" w:eastAsia="宋体" w:hAnsi="Times New Roman" w:cs="Times New Roman"/>
                <w:sz w:val="24"/>
                <w:szCs w:val="24"/>
              </w:rPr>
              <w:t>账户</w:t>
            </w:r>
          </w:p>
        </w:tc>
        <w:tc>
          <w:tcPr>
            <w:tcW w:w="5460" w:type="dxa"/>
            <w:shd w:val="clear" w:color="auto" w:fill="auto"/>
            <w:vAlign w:val="center"/>
          </w:tcPr>
          <w:p w:rsidR="00F01ABB" w:rsidRDefault="00F01ABB" w:rsidP="00D648E6">
            <w:pPr>
              <w:rPr>
                <w:rFonts w:ascii="Times New Roman" w:eastAsia="宋体" w:hAnsi="Times New Roman" w:cs="Times New Roman"/>
                <w:sz w:val="24"/>
                <w:szCs w:val="24"/>
              </w:rPr>
            </w:pPr>
            <w:r>
              <w:rPr>
                <w:rFonts w:ascii="Times New Roman" w:eastAsia="宋体" w:hAnsi="Times New Roman" w:cs="Times New Roman"/>
                <w:sz w:val="24"/>
                <w:szCs w:val="24"/>
              </w:rPr>
              <w:t>13929687</w:t>
            </w:r>
          </w:p>
        </w:tc>
      </w:tr>
      <w:tr w:rsidR="00F01ABB" w:rsidTr="00D648E6">
        <w:trPr>
          <w:trHeight w:val="684"/>
          <w:jc w:val="center"/>
        </w:trPr>
        <w:tc>
          <w:tcPr>
            <w:tcW w:w="3122" w:type="dxa"/>
            <w:shd w:val="clear" w:color="auto" w:fill="auto"/>
            <w:vAlign w:val="center"/>
          </w:tcPr>
          <w:p w:rsidR="00F01ABB" w:rsidRDefault="00F01ABB" w:rsidP="00D648E6">
            <w:pPr>
              <w:rPr>
                <w:rFonts w:ascii="Times New Roman" w:eastAsia="宋体" w:hAnsi="Times New Roman" w:cs="Times New Roman"/>
                <w:sz w:val="24"/>
                <w:szCs w:val="24"/>
              </w:rPr>
            </w:pPr>
            <w:r>
              <w:rPr>
                <w:rFonts w:ascii="Times New Roman" w:eastAsia="宋体" w:hAnsi="Times New Roman" w:cs="Times New Roman"/>
                <w:sz w:val="24"/>
                <w:szCs w:val="24"/>
              </w:rPr>
              <w:t>联系电话</w:t>
            </w:r>
          </w:p>
        </w:tc>
        <w:tc>
          <w:tcPr>
            <w:tcW w:w="5460" w:type="dxa"/>
            <w:shd w:val="clear" w:color="auto" w:fill="auto"/>
            <w:vAlign w:val="center"/>
          </w:tcPr>
          <w:p w:rsidR="00F01ABB" w:rsidRDefault="00F01ABB" w:rsidP="00D648E6">
            <w:pPr>
              <w:rPr>
                <w:rFonts w:ascii="Times New Roman" w:eastAsia="宋体" w:hAnsi="Times New Roman" w:cs="Times New Roman"/>
                <w:sz w:val="24"/>
                <w:szCs w:val="24"/>
              </w:rPr>
            </w:pPr>
            <w:r>
              <w:rPr>
                <w:rFonts w:ascii="Times New Roman" w:eastAsia="宋体" w:hAnsi="Times New Roman" w:cs="Times New Roman"/>
                <w:sz w:val="24"/>
                <w:szCs w:val="24"/>
              </w:rPr>
              <w:t>13224991516</w:t>
            </w:r>
          </w:p>
        </w:tc>
      </w:tr>
      <w:tr w:rsidR="00F01ABB" w:rsidTr="00D648E6">
        <w:trPr>
          <w:trHeight w:val="684"/>
          <w:jc w:val="center"/>
        </w:trPr>
        <w:tc>
          <w:tcPr>
            <w:tcW w:w="3122" w:type="dxa"/>
            <w:shd w:val="clear" w:color="auto" w:fill="auto"/>
            <w:vAlign w:val="center"/>
          </w:tcPr>
          <w:p w:rsidR="00F01ABB" w:rsidRDefault="00F01ABB" w:rsidP="00D648E6">
            <w:pPr>
              <w:rPr>
                <w:rFonts w:ascii="Times New Roman" w:eastAsia="宋体" w:hAnsi="Times New Roman" w:cs="Times New Roman"/>
                <w:sz w:val="24"/>
                <w:szCs w:val="24"/>
              </w:rPr>
            </w:pPr>
            <w:r>
              <w:rPr>
                <w:rFonts w:ascii="Times New Roman" w:eastAsia="宋体" w:hAnsi="Times New Roman" w:cs="Times New Roman"/>
                <w:sz w:val="24"/>
                <w:szCs w:val="24"/>
              </w:rPr>
              <w:t>详细地址</w:t>
            </w:r>
          </w:p>
        </w:tc>
        <w:tc>
          <w:tcPr>
            <w:tcW w:w="5460" w:type="dxa"/>
            <w:shd w:val="clear" w:color="auto" w:fill="auto"/>
            <w:vAlign w:val="center"/>
          </w:tcPr>
          <w:p w:rsidR="00F01ABB" w:rsidRDefault="00F01ABB" w:rsidP="00D648E6">
            <w:pPr>
              <w:rPr>
                <w:rFonts w:ascii="Times New Roman" w:eastAsia="宋体" w:hAnsi="Times New Roman" w:cs="Times New Roman"/>
                <w:sz w:val="24"/>
                <w:szCs w:val="24"/>
              </w:rPr>
            </w:pPr>
            <w:r>
              <w:rPr>
                <w:rFonts w:ascii="Times New Roman" w:eastAsia="宋体" w:hAnsi="Times New Roman" w:cs="Times New Roman"/>
                <w:sz w:val="24"/>
                <w:szCs w:val="24"/>
              </w:rPr>
              <w:t>浙江省</w:t>
            </w:r>
            <w:hyperlink r:id="rId18" w:tgtFrame="https://www.so.com/_blank" w:history="1">
              <w:r>
                <w:rPr>
                  <w:rFonts w:ascii="Times New Roman" w:eastAsia="宋体" w:hAnsi="Times New Roman" w:cs="Times New Roman"/>
                  <w:sz w:val="24"/>
                  <w:szCs w:val="24"/>
                </w:rPr>
                <w:t>嘉兴</w:t>
              </w:r>
            </w:hyperlink>
            <w:r>
              <w:rPr>
                <w:rFonts w:ascii="Times New Roman" w:eastAsia="宋体" w:hAnsi="Times New Roman" w:cs="Times New Roman"/>
                <w:sz w:val="24"/>
                <w:szCs w:val="24"/>
              </w:rPr>
              <w:t>市新气象路</w:t>
            </w:r>
            <w:r>
              <w:rPr>
                <w:rFonts w:ascii="Times New Roman" w:eastAsia="宋体" w:hAnsi="Times New Roman" w:cs="Times New Roman"/>
                <w:sz w:val="24"/>
                <w:szCs w:val="24"/>
              </w:rPr>
              <w:t>618</w:t>
            </w:r>
            <w:r>
              <w:rPr>
                <w:rFonts w:ascii="Times New Roman" w:eastAsia="宋体" w:hAnsi="Times New Roman" w:cs="Times New Roman"/>
                <w:sz w:val="24"/>
                <w:szCs w:val="24"/>
              </w:rPr>
              <w:t>号</w:t>
            </w:r>
          </w:p>
        </w:tc>
      </w:tr>
      <w:tr w:rsidR="00F01ABB" w:rsidTr="00D648E6">
        <w:trPr>
          <w:trHeight w:val="684"/>
          <w:jc w:val="center"/>
        </w:trPr>
        <w:tc>
          <w:tcPr>
            <w:tcW w:w="3122" w:type="dxa"/>
            <w:shd w:val="clear" w:color="auto" w:fill="auto"/>
            <w:vAlign w:val="center"/>
          </w:tcPr>
          <w:p w:rsidR="00F01ABB" w:rsidRDefault="00F01ABB" w:rsidP="00D648E6">
            <w:pPr>
              <w:rPr>
                <w:rFonts w:ascii="Times New Roman" w:eastAsia="宋体" w:hAnsi="Times New Roman" w:cs="Times New Roman"/>
                <w:sz w:val="24"/>
                <w:szCs w:val="24"/>
              </w:rPr>
            </w:pPr>
            <w:r>
              <w:rPr>
                <w:rFonts w:ascii="Times New Roman" w:eastAsia="宋体" w:hAnsi="Times New Roman" w:cs="Times New Roman"/>
                <w:sz w:val="24"/>
                <w:szCs w:val="24"/>
              </w:rPr>
              <w:t>营业执照</w:t>
            </w:r>
          </w:p>
        </w:tc>
        <w:tc>
          <w:tcPr>
            <w:tcW w:w="5460" w:type="dxa"/>
            <w:shd w:val="clear" w:color="auto" w:fill="auto"/>
            <w:vAlign w:val="center"/>
          </w:tcPr>
          <w:p w:rsidR="00F01ABB" w:rsidRDefault="00F01ABB" w:rsidP="00D648E6">
            <w:pPr>
              <w:rPr>
                <w:rFonts w:ascii="Times New Roman" w:eastAsia="宋体" w:hAnsi="Times New Roman" w:cs="Times New Roman"/>
                <w:sz w:val="24"/>
                <w:szCs w:val="24"/>
              </w:rPr>
            </w:pPr>
            <w:r>
              <w:rPr>
                <w:rFonts w:ascii="Times New Roman" w:eastAsia="宋体" w:hAnsi="Times New Roman" w:cs="Times New Roman"/>
                <w:sz w:val="24"/>
                <w:szCs w:val="24"/>
              </w:rPr>
              <w:t>110128017048450</w:t>
            </w:r>
          </w:p>
        </w:tc>
      </w:tr>
    </w:tbl>
    <w:p w:rsidR="00F01ABB" w:rsidRDefault="00F01ABB" w:rsidP="00F01ABB">
      <w:pPr>
        <w:pStyle w:val="3"/>
        <w:ind w:firstLineChars="200" w:firstLine="643"/>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、店标（</w:t>
      </w:r>
      <w:r>
        <w:rPr>
          <w:rFonts w:ascii="Times New Roman" w:hAnsi="Times New Roman" w:cs="Times New Roman"/>
        </w:rPr>
        <w:t>Logo</w:t>
      </w:r>
      <w:r>
        <w:rPr>
          <w:rFonts w:ascii="Times New Roman" w:hAnsi="Times New Roman" w:cs="Times New Roman"/>
        </w:rPr>
        <w:t>）、店招</w:t>
      </w:r>
      <w:r>
        <w:rPr>
          <w:rFonts w:ascii="Times New Roman" w:eastAsia="宋体" w:hAnsi="Times New Roman" w:cs="Times New Roman"/>
        </w:rPr>
        <w:t>设计</w:t>
      </w:r>
      <w:r>
        <w:rPr>
          <w:rFonts w:ascii="Times New Roman" w:hAnsi="Times New Roman" w:cs="Times New Roman"/>
        </w:rPr>
        <w:t>与制作</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rsidR="00F01ABB" w:rsidRDefault="00F01ABB" w:rsidP="00F01ABB">
      <w:pPr>
        <w:pStyle w:val="3"/>
        <w:ind w:firstLineChars="200" w:firstLine="723"/>
        <w:rPr>
          <w:rFonts w:ascii="Times New Roman" w:hAnsi="Times New Roman" w:cs="Times New Roman"/>
          <w:kern w:val="0"/>
          <w:szCs w:val="32"/>
        </w:rPr>
      </w:pPr>
      <w:r>
        <w:rPr>
          <w:rFonts w:ascii="Times New Roman" w:hAnsi="Times New Roman" w:cs="Times New Roman"/>
          <w:sz w:val="36"/>
          <w:szCs w:val="24"/>
        </w:rPr>
        <w:t>3</w:t>
      </w:r>
      <w:r>
        <w:rPr>
          <w:rFonts w:ascii="Times New Roman" w:hAnsi="Times New Roman" w:cs="Times New Roman"/>
          <w:sz w:val="36"/>
          <w:szCs w:val="24"/>
        </w:rPr>
        <w:t>、</w:t>
      </w:r>
      <w:r>
        <w:rPr>
          <w:rFonts w:ascii="Times New Roman" w:hAnsi="Times New Roman" w:cs="Times New Roman"/>
          <w:kern w:val="0"/>
          <w:szCs w:val="32"/>
        </w:rPr>
        <w:t>网店</w:t>
      </w:r>
      <w:r>
        <w:rPr>
          <w:rFonts w:ascii="Times New Roman" w:hAnsi="Times New Roman" w:cs="Times New Roman"/>
          <w:kern w:val="0"/>
          <w:szCs w:val="32"/>
        </w:rPr>
        <w:t>Banner</w:t>
      </w:r>
      <w:r>
        <w:rPr>
          <w:rFonts w:ascii="Times New Roman" w:hAnsi="Times New Roman" w:cs="Times New Roman"/>
          <w:kern w:val="0"/>
          <w:szCs w:val="32"/>
        </w:rPr>
        <w:t>设计与制作</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主题与店铺所经营的商品具有相关性；设计具有吸引力和营销导向；设计规格符合要求。</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rsidR="00F01ABB" w:rsidRDefault="00F01ABB" w:rsidP="00F01ABB">
      <w:pPr>
        <w:pStyle w:val="3"/>
        <w:ind w:firstLineChars="200" w:firstLine="643"/>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、商品主图设计与制作</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图片必须能较好地反映出该商品的功能特点、对顾客有很好的吸引力，保证图片有较好的清晰度，图文结合，文字不能影响图片的整体美观、不能本末倒置。</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600*600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rsidR="00F01ABB" w:rsidRDefault="00F01ABB" w:rsidP="00F01ABB">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、商品详情页设计与制作</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信息、售后信息等。体现该商品的适用人群，及对该类人群有何种价值与优势；商品信息中可以允许以促销为目的宣传用语，但不允许过分夸张。</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电商店铺要求</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和图片配合对商品描述进行排版；建议使用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）移动电商店铺要求</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商品详情</w:t>
      </w:r>
      <w:proofErr w:type="gramStart"/>
      <w:r>
        <w:rPr>
          <w:rFonts w:ascii="Times New Roman" w:hAnsi="Times New Roman" w:cs="Times New Roman"/>
          <w:kern w:val="0"/>
          <w:sz w:val="28"/>
          <w:szCs w:val="28"/>
        </w:rPr>
        <w:t>页所有</w:t>
      </w:r>
      <w:proofErr w:type="gramEnd"/>
      <w:r>
        <w:rPr>
          <w:rFonts w:ascii="Times New Roman" w:hAnsi="Times New Roman" w:cs="Times New Roman"/>
          <w:kern w:val="0"/>
          <w:sz w:val="28"/>
          <w:szCs w:val="28"/>
        </w:rPr>
        <w:t>图片总大小不能超过</w:t>
      </w:r>
      <w:r>
        <w:rPr>
          <w:rFonts w:ascii="Times New Roman" w:hAnsi="Times New Roman" w:cs="Times New Roman"/>
          <w:kern w:val="0"/>
          <w:sz w:val="28"/>
          <w:szCs w:val="28"/>
        </w:rPr>
        <w:t>1536K</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号字；若添加文字内容较多，可使用纯文本的方式进行编辑。</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首页需</w:t>
      </w:r>
      <w:proofErr w:type="gramEnd"/>
      <w:r>
        <w:rPr>
          <w:rFonts w:ascii="Times New Roman" w:hAnsi="Times New Roman" w:cs="Times New Roman"/>
          <w:kern w:val="0"/>
          <w:sz w:val="28"/>
          <w:szCs w:val="28"/>
        </w:rPr>
        <w:t>根据给定的网店开设装修素材，结合背景资料及试题要求，设计并制作尺寸及数量符合规范的店标及</w:t>
      </w:r>
      <w:r>
        <w:rPr>
          <w:rFonts w:ascii="Times New Roman" w:hAnsi="Times New Roman" w:cs="Times New Roman"/>
          <w:kern w:val="0"/>
          <w:sz w:val="28"/>
          <w:szCs w:val="28"/>
        </w:rPr>
        <w:t>Banner</w:t>
      </w:r>
      <w:r>
        <w:rPr>
          <w:rFonts w:ascii="Times New Roman" w:hAnsi="Times New Roman" w:cs="Times New Roman"/>
          <w:kern w:val="0"/>
          <w:sz w:val="28"/>
          <w:szCs w:val="28"/>
        </w:rPr>
        <w:t>；</w:t>
      </w:r>
      <w:r>
        <w:rPr>
          <w:rFonts w:ascii="Times New Roman" w:hAnsi="Times New Roman" w:cs="Times New Roman"/>
          <w:kern w:val="0"/>
          <w:sz w:val="28"/>
          <w:szCs w:val="28"/>
        </w:rPr>
        <w:t>Banner</w:t>
      </w:r>
      <w:r>
        <w:rPr>
          <w:rFonts w:ascii="Times New Roman" w:hAnsi="Times New Roman" w:cs="Times New Roman"/>
          <w:kern w:val="0"/>
          <w:sz w:val="28"/>
          <w:szCs w:val="28"/>
        </w:rPr>
        <w:t>整体内容主题突出、风格统一、设计独特、排版布局合理，具有营销导向。</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详情页需根据</w:t>
      </w:r>
      <w:proofErr w:type="gramEnd"/>
      <w:r>
        <w:rPr>
          <w:rFonts w:ascii="Times New Roman" w:hAnsi="Times New Roman" w:cs="Times New Roman"/>
          <w:kern w:val="0"/>
          <w:sz w:val="28"/>
          <w:szCs w:val="28"/>
        </w:rPr>
        <w:t>给定的网店开设装修素材，结合背景资料及试题要求，设计并制作尺寸及数量符合规范的商品详情页图片；</w:t>
      </w:r>
      <w:proofErr w:type="gramStart"/>
      <w:r>
        <w:rPr>
          <w:rFonts w:ascii="Times New Roman" w:hAnsi="Times New Roman" w:cs="Times New Roman"/>
          <w:kern w:val="0"/>
          <w:sz w:val="28"/>
          <w:szCs w:val="28"/>
        </w:rPr>
        <w:t>详情页需包含</w:t>
      </w:r>
      <w:proofErr w:type="gramEnd"/>
      <w:r>
        <w:rPr>
          <w:rFonts w:ascii="Times New Roman" w:hAnsi="Times New Roman" w:cs="Times New Roman"/>
          <w:kern w:val="0"/>
          <w:sz w:val="28"/>
          <w:szCs w:val="28"/>
        </w:rPr>
        <w:t>商品规格、配送、支付、售后、评价、适用人群等相关内容；商品主图设计美观、主题突出、具有营销导向，具有视觉冲击力。商品描述图片采用图文混排，能突出商品卖点，符合详情页设计逻辑。</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、移动电商店铺店招需根据给定的网店开设装修素材，结合背景资料及试题要求，设计并制作与店标搭配协调且能够突出店铺特色的店招图片。</w:t>
      </w:r>
    </w:p>
    <w:p w:rsidR="00F01ABB" w:rsidRDefault="00F01ABB" w:rsidP="00F01ABB">
      <w:pPr>
        <w:pStyle w:val="1"/>
        <w:numPr>
          <w:ilvl w:val="0"/>
          <w:numId w:val="1"/>
        </w:numPr>
        <w:spacing w:before="700" w:after="450"/>
        <w:rPr>
          <w:rFonts w:ascii="Times New Roman" w:hAnsi="Times New Roman" w:cs="Times New Roman"/>
        </w:rPr>
      </w:pPr>
      <w:r>
        <w:rPr>
          <w:rFonts w:ascii="Times New Roman" w:hAnsi="Times New Roman" w:cs="Times New Roman"/>
        </w:rPr>
        <w:lastRenderedPageBreak/>
        <w:t>网店客户服务</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网络购物的兴起，网店经营日益火爆。在网店经营各岗位中，客服是唯一能够跟客户直接沟通的岗位，覆盖售前、售中、售后各个环节，是决定网店发展的重要影响因素。在这样的背景下网店客服这一岗位越来越重要，已经</w:t>
      </w:r>
      <w:proofErr w:type="gramStart"/>
      <w:r>
        <w:rPr>
          <w:rFonts w:ascii="Times New Roman" w:hAnsi="Times New Roman" w:cs="Times New Roman"/>
          <w:kern w:val="0"/>
          <w:sz w:val="28"/>
          <w:szCs w:val="28"/>
        </w:rPr>
        <w:t>成为网</w:t>
      </w:r>
      <w:proofErr w:type="gramEnd"/>
      <w:r>
        <w:rPr>
          <w:rFonts w:ascii="Times New Roman" w:hAnsi="Times New Roman" w:cs="Times New Roman"/>
          <w:kern w:val="0"/>
          <w:sz w:val="28"/>
          <w:szCs w:val="28"/>
        </w:rPr>
        <w:t>店经营过程中不可或缺的中坚力量。</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紧跟产业发展趋势和电商行业人才需求，及时将产业发展的新动向、新技术、新工艺、新规范纳入竞赛内容；立足课堂教学，通过大赛资源转化补充课堂教学内容，将课程教学和职业技能竞赛进行融合，以赛促教、以赛促学，完善教学评价考核方式。</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网店客户服务模块竞赛内容注重知识、技能、素养相互衔接，考察选手的智能客服问答配置、客户接待与沟通、客户交易促成、客户问题回复、客户异议处理等能力，突出专业特色，服务企业人才需求，</w:t>
      </w:r>
      <w:proofErr w:type="gramStart"/>
      <w:r>
        <w:rPr>
          <w:rFonts w:ascii="Times New Roman" w:hAnsi="Times New Roman" w:cs="Times New Roman"/>
          <w:kern w:val="0"/>
          <w:sz w:val="28"/>
          <w:szCs w:val="28"/>
        </w:rPr>
        <w:t>助力电商行</w:t>
      </w:r>
      <w:proofErr w:type="gramEnd"/>
      <w:r>
        <w:rPr>
          <w:rFonts w:ascii="Times New Roman" w:hAnsi="Times New Roman" w:cs="Times New Roman"/>
          <w:kern w:val="0"/>
          <w:sz w:val="28"/>
          <w:szCs w:val="28"/>
        </w:rPr>
        <w:t>业的高质量发展。</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店铺新</w:t>
      </w:r>
      <w:r>
        <w:rPr>
          <w:rFonts w:ascii="Times New Roman" w:eastAsia="宋体" w:hAnsi="Times New Roman" w:cs="Times New Roman"/>
          <w:bCs/>
          <w:sz w:val="28"/>
          <w:szCs w:val="28"/>
        </w:rPr>
        <w:t>上架首饰盒、</w:t>
      </w:r>
      <w:r>
        <w:rPr>
          <w:rFonts w:ascii="Times New Roman" w:eastAsia="宋体" w:hAnsi="Times New Roman" w:cs="Times New Roman" w:hint="eastAsia"/>
          <w:bCs/>
          <w:sz w:val="28"/>
          <w:szCs w:val="28"/>
        </w:rPr>
        <w:t>胸针</w:t>
      </w:r>
      <w:r>
        <w:rPr>
          <w:rFonts w:ascii="Times New Roman" w:eastAsia="宋体" w:hAnsi="Times New Roman" w:cs="Times New Roman"/>
          <w:bCs/>
          <w:sz w:val="28"/>
          <w:szCs w:val="28"/>
        </w:rPr>
        <w:t>、项链、手链、戒指等商品，许多买家进入店铺进行浏览和选购，所以店铺客</w:t>
      </w:r>
      <w:proofErr w:type="gramStart"/>
      <w:r>
        <w:rPr>
          <w:rFonts w:ascii="Times New Roman" w:eastAsia="宋体" w:hAnsi="Times New Roman" w:cs="Times New Roman"/>
          <w:bCs/>
          <w:sz w:val="28"/>
          <w:szCs w:val="28"/>
        </w:rPr>
        <w:t>服十分</w:t>
      </w:r>
      <w:proofErr w:type="gramEnd"/>
      <w:r>
        <w:rPr>
          <w:rFonts w:ascii="Times New Roman" w:eastAsia="宋体" w:hAnsi="Times New Roman" w:cs="Times New Roman"/>
          <w:bCs/>
          <w:sz w:val="28"/>
          <w:szCs w:val="28"/>
        </w:rPr>
        <w:t>忙碌。网店客服是网店直接接触客户的人员，对塑造网店形象，提高商品转化率、客单价、复购率，降低运营成本都起到重要作用。作为客服人员不仅要了解店铺及商品的基本信息，还要熟悉客户的购买心理，从客户</w:t>
      </w:r>
      <w:r>
        <w:rPr>
          <w:rFonts w:ascii="Times New Roman" w:eastAsia="宋体" w:hAnsi="Times New Roman" w:cs="Times New Roman"/>
          <w:bCs/>
          <w:sz w:val="28"/>
          <w:szCs w:val="28"/>
        </w:rPr>
        <w:lastRenderedPageBreak/>
        <w:t>的咨询内容挖掘客户需求，真正地为客户解决问题，与其他部门协作提高网店的运营效果。</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解决客户问题所需的基本资料如下：</w:t>
      </w:r>
    </w:p>
    <w:p w:rsidR="00F01ABB" w:rsidRDefault="00F01ABB" w:rsidP="00F01ABB">
      <w:pPr>
        <w:pStyle w:val="3"/>
        <w:ind w:firstLineChars="200" w:firstLine="643"/>
        <w:rPr>
          <w:rFonts w:ascii="Times New Roman" w:hAnsi="Times New Roman" w:cs="Times New Roman"/>
          <w:kern w:val="0"/>
          <w:sz w:val="28"/>
          <w:szCs w:val="28"/>
        </w:rPr>
      </w:pPr>
      <w:r>
        <w:rPr>
          <w:rFonts w:ascii="Times New Roman" w:hAnsi="Times New Roman" w:cs="Times New Roman"/>
        </w:rPr>
        <w:t>1</w:t>
      </w:r>
      <w:r>
        <w:rPr>
          <w:rFonts w:ascii="Times New Roman" w:hAnsi="Times New Roman" w:cs="Times New Roman"/>
        </w:rPr>
        <w:t>、商品资料</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w:t>
      </w:r>
      <w:r>
        <w:rPr>
          <w:rFonts w:ascii="Times New Roman" w:eastAsiaTheme="minorEastAsia" w:hAnsi="Times New Roman" w:cs="Times New Roman"/>
          <w:bCs/>
          <w:szCs w:val="21"/>
        </w:rPr>
        <w:t>首饰盒</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这款首饰盒原价</w:t>
      </w:r>
      <w:r>
        <w:rPr>
          <w:rFonts w:ascii="Times New Roman" w:hAnsi="Times New Roman" w:cs="Times New Roman"/>
          <w:kern w:val="0"/>
          <w:sz w:val="28"/>
          <w:szCs w:val="28"/>
        </w:rPr>
        <w:t>59</w:t>
      </w:r>
      <w:r>
        <w:rPr>
          <w:rFonts w:ascii="Times New Roman" w:hAnsi="Times New Roman" w:cs="Times New Roman"/>
          <w:kern w:val="0"/>
          <w:sz w:val="28"/>
          <w:szCs w:val="28"/>
        </w:rPr>
        <w:t>元，现在下单仅需</w:t>
      </w:r>
      <w:r>
        <w:rPr>
          <w:rFonts w:ascii="Times New Roman" w:hAnsi="Times New Roman" w:cs="Times New Roman"/>
          <w:kern w:val="0"/>
          <w:sz w:val="28"/>
          <w:szCs w:val="28"/>
        </w:rPr>
        <w:t>34.8</w:t>
      </w:r>
      <w:r>
        <w:rPr>
          <w:rFonts w:ascii="Times New Roman" w:hAnsi="Times New Roman" w:cs="Times New Roman"/>
          <w:kern w:val="0"/>
          <w:sz w:val="28"/>
          <w:szCs w:val="28"/>
        </w:rPr>
        <w:t>元。首饰盒采用</w:t>
      </w:r>
      <w:r>
        <w:rPr>
          <w:rFonts w:ascii="Times New Roman" w:hAnsi="Times New Roman" w:cs="Times New Roman"/>
          <w:kern w:val="0"/>
          <w:sz w:val="28"/>
          <w:szCs w:val="28"/>
        </w:rPr>
        <w:t>PU</w:t>
      </w:r>
      <w:r>
        <w:rPr>
          <w:rFonts w:ascii="Times New Roman" w:hAnsi="Times New Roman" w:cs="Times New Roman"/>
          <w:kern w:val="0"/>
          <w:sz w:val="28"/>
          <w:szCs w:val="28"/>
        </w:rPr>
        <w:t>材质，防水防潮，易于清洁。其科学的分层设计可以用来收纳不同类型首饰、口红等，内层植</w:t>
      </w:r>
      <w:proofErr w:type="gramStart"/>
      <w:r>
        <w:rPr>
          <w:rFonts w:ascii="Times New Roman" w:hAnsi="Times New Roman" w:cs="Times New Roman"/>
          <w:kern w:val="0"/>
          <w:sz w:val="28"/>
          <w:szCs w:val="28"/>
        </w:rPr>
        <w:t>绒保护</w:t>
      </w:r>
      <w:proofErr w:type="gramEnd"/>
      <w:r>
        <w:rPr>
          <w:rFonts w:ascii="Times New Roman" w:hAnsi="Times New Roman" w:cs="Times New Roman"/>
          <w:kern w:val="0"/>
          <w:sz w:val="28"/>
          <w:szCs w:val="28"/>
        </w:rPr>
        <w:t>饰品不被磨损；小巧便携，可以随身携带轻松出门。首饰盒外壳纹理清晰整齐，时尚典雅。</w:t>
      </w:r>
    </w:p>
    <w:p w:rsidR="00F01ABB" w:rsidRDefault="00F01ABB" w:rsidP="00F01AB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hint="eastAsia"/>
          <w:b/>
          <w:kern w:val="0"/>
          <w:sz w:val="24"/>
          <w:szCs w:val="20"/>
        </w:rPr>
        <w:t>表</w:t>
      </w:r>
      <w:r>
        <w:rPr>
          <w:rFonts w:ascii="Times New Roman" w:eastAsia="仿宋" w:hAnsi="Times New Roman" w:cs="Times New Roman" w:hint="eastAsia"/>
          <w:b/>
          <w:kern w:val="0"/>
          <w:sz w:val="24"/>
          <w:szCs w:val="20"/>
        </w:rPr>
        <w:t>2</w:t>
      </w:r>
      <w:r>
        <w:rPr>
          <w:rFonts w:ascii="Times New Roman" w:eastAsia="仿宋" w:hAnsi="Times New Roman" w:cs="Times New Roman"/>
          <w:b/>
          <w:kern w:val="0"/>
          <w:sz w:val="24"/>
          <w:szCs w:val="20"/>
        </w:rPr>
        <w:t xml:space="preserve"> </w:t>
      </w:r>
      <w:r>
        <w:rPr>
          <w:rFonts w:ascii="Times New Roman" w:eastAsia="仿宋" w:hAnsi="Times New Roman" w:cs="Times New Roman" w:hint="eastAsia"/>
          <w:b/>
          <w:kern w:val="0"/>
          <w:sz w:val="24"/>
          <w:szCs w:val="20"/>
        </w:rPr>
        <w:t>首饰盒信息</w:t>
      </w:r>
    </w:p>
    <w:tbl>
      <w:tblPr>
        <w:tblW w:w="501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01"/>
        <w:gridCol w:w="1056"/>
        <w:gridCol w:w="1180"/>
        <w:gridCol w:w="2266"/>
        <w:gridCol w:w="1180"/>
        <w:gridCol w:w="1332"/>
      </w:tblGrid>
      <w:tr w:rsidR="00F01ABB" w:rsidTr="00D648E6">
        <w:trPr>
          <w:trHeight w:val="1122"/>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首饰盒</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粉色、红色、白色、藏青色</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风格</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北欧</w:t>
            </w:r>
          </w:p>
        </w:tc>
      </w:tr>
      <w:tr w:rsidR="00F01ABB"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材质</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PU</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尺寸</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16.5cm*11.5cm*4.5cm</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重量</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300g</w:t>
            </w:r>
          </w:p>
        </w:tc>
      </w:tr>
      <w:tr w:rsidR="00F01ABB"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闭合方式</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拉链</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纹理</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斜纹</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是否手工</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是</w:t>
            </w:r>
          </w:p>
        </w:tc>
      </w:tr>
    </w:tbl>
    <w:p w:rsidR="00F01ABB" w:rsidRDefault="00F01ABB" w:rsidP="00F01ABB">
      <w:pPr>
        <w:pStyle w:val="4"/>
        <w:numPr>
          <w:ilvl w:val="0"/>
          <w:numId w:val="2"/>
        </w:numPr>
        <w:ind w:firstLineChars="200" w:firstLine="562"/>
        <w:rPr>
          <w:rFonts w:ascii="Times New Roman" w:eastAsia="宋体" w:hAnsi="Times New Roman" w:cs="Times New Roman"/>
        </w:rPr>
      </w:pPr>
      <w:r>
        <w:rPr>
          <w:rFonts w:ascii="Times New Roman" w:eastAsia="宋体" w:hAnsi="Times New Roman" w:cs="Times New Roman" w:hint="eastAsia"/>
        </w:rPr>
        <w:t>胸针</w:t>
      </w:r>
    </w:p>
    <w:p w:rsidR="00F01ABB" w:rsidRDefault="00F01ABB" w:rsidP="00F01ABB">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w:t>
      </w:r>
      <w:r>
        <w:rPr>
          <w:rFonts w:asciiTheme="minorEastAsia" w:hAnsiTheme="minorEastAsia" w:cstheme="minorEastAsia" w:hint="eastAsia"/>
          <w:color w:val="000000"/>
          <w:sz w:val="28"/>
          <w:szCs w:val="28"/>
        </w:rPr>
        <w:t>胸针男女可搭，气质花环设计，吸</w:t>
      </w:r>
      <w:proofErr w:type="gramStart"/>
      <w:r>
        <w:rPr>
          <w:rFonts w:asciiTheme="minorEastAsia" w:hAnsiTheme="minorEastAsia" w:cstheme="minorEastAsia" w:hint="eastAsia"/>
          <w:color w:val="000000"/>
          <w:sz w:val="28"/>
          <w:szCs w:val="28"/>
        </w:rPr>
        <w:t>睛</w:t>
      </w:r>
      <w:proofErr w:type="gramEnd"/>
      <w:r>
        <w:rPr>
          <w:rFonts w:asciiTheme="minorEastAsia" w:hAnsiTheme="minorEastAsia" w:cstheme="minorEastAsia" w:hint="eastAsia"/>
          <w:color w:val="000000"/>
          <w:sz w:val="28"/>
          <w:szCs w:val="28"/>
        </w:rPr>
        <w:t>易搭配，简约又大方。气质配色，四季百搭，让时髦更简单。一枚胸针，点缀在衣间，凸显你的高贵大气。胸针中花环采用人工合成立方氧化锆材料，时尚切割</w:t>
      </w:r>
      <w:r>
        <w:rPr>
          <w:rFonts w:asciiTheme="minorEastAsia" w:hAnsiTheme="minorEastAsia" w:cstheme="minorEastAsia" w:hint="eastAsia"/>
          <w:color w:val="000000"/>
          <w:sz w:val="28"/>
          <w:szCs w:val="28"/>
        </w:rPr>
        <w:lastRenderedPageBreak/>
        <w:t>工艺，颗颗璀璨闪耀，不易掉钻，气质优雅。镶钻底座运用合金制作，品质电镀，提升佩戴舒适感，光泽闪耀更迷人。胸针现在参与买二送一活动，数量有限，先到先得。</w:t>
      </w:r>
    </w:p>
    <w:p w:rsidR="00F01ABB" w:rsidRDefault="00F01ABB" w:rsidP="00F01AB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hint="eastAsia"/>
          <w:b/>
          <w:kern w:val="0"/>
          <w:sz w:val="24"/>
          <w:szCs w:val="20"/>
        </w:rPr>
        <w:t>表</w:t>
      </w:r>
      <w:r>
        <w:rPr>
          <w:rFonts w:ascii="Times New Roman" w:eastAsia="仿宋" w:hAnsi="Times New Roman" w:cs="Times New Roman" w:hint="eastAsia"/>
          <w:b/>
          <w:kern w:val="0"/>
          <w:sz w:val="24"/>
          <w:szCs w:val="20"/>
        </w:rPr>
        <w:t xml:space="preserve">3 </w:t>
      </w:r>
      <w:r>
        <w:rPr>
          <w:rFonts w:ascii="Times New Roman" w:eastAsia="仿宋" w:hAnsi="Times New Roman" w:cs="Times New Roman" w:hint="eastAsia"/>
          <w:b/>
          <w:kern w:val="0"/>
          <w:sz w:val="24"/>
          <w:szCs w:val="20"/>
        </w:rPr>
        <w:t>胸针信息</w:t>
      </w:r>
    </w:p>
    <w:tbl>
      <w:tblPr>
        <w:tblW w:w="510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158"/>
        <w:gridCol w:w="1556"/>
        <w:gridCol w:w="1290"/>
        <w:gridCol w:w="1750"/>
        <w:gridCol w:w="1095"/>
        <w:gridCol w:w="1615"/>
      </w:tblGrid>
      <w:tr w:rsidR="00F01ABB" w:rsidTr="00D648E6">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胸针</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银色、金色</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材质</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合金、人造珍珠</w:t>
            </w:r>
          </w:p>
        </w:tc>
      </w:tr>
      <w:tr w:rsidR="00F01ABB" w:rsidTr="00D648E6">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图案</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植物花卉</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风格</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百搭</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适用性别</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男女通用</w:t>
            </w:r>
          </w:p>
        </w:tc>
      </w:tr>
      <w:tr w:rsidR="00F01ABB" w:rsidTr="00D648E6">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是否现货</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是</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是否商场同款</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否</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成色</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全新</w:t>
            </w:r>
          </w:p>
        </w:tc>
      </w:tr>
    </w:tbl>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）项链</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项链是钛钢材质实心打造，质感坚硬，抛光处理不褪色且光滑细腻；火焰狼牙造型，佩戴可凸显气场，有一种野性魅力的美。简单的配饰可以点缀你的时尚生活，坚韧沉稳中不失个性与时尚。现在下单专享品牌包装（饰品盒</w:t>
      </w:r>
      <w:r>
        <w:rPr>
          <w:rFonts w:ascii="Times New Roman" w:hAnsi="Times New Roman" w:cs="Times New Roman"/>
          <w:kern w:val="0"/>
          <w:sz w:val="28"/>
          <w:szCs w:val="28"/>
        </w:rPr>
        <w:t>+</w:t>
      </w:r>
      <w:r>
        <w:rPr>
          <w:rFonts w:ascii="Times New Roman" w:hAnsi="Times New Roman" w:cs="Times New Roman"/>
          <w:kern w:val="0"/>
          <w:sz w:val="28"/>
          <w:szCs w:val="28"/>
        </w:rPr>
        <w:t>手提袋），收藏店铺可以领取</w:t>
      </w:r>
      <w:r>
        <w:rPr>
          <w:rFonts w:ascii="Times New Roman" w:hAnsi="Times New Roman" w:cs="Times New Roman"/>
          <w:kern w:val="0"/>
          <w:sz w:val="28"/>
          <w:szCs w:val="28"/>
        </w:rPr>
        <w:t>20</w:t>
      </w:r>
      <w:r>
        <w:rPr>
          <w:rFonts w:ascii="Times New Roman" w:hAnsi="Times New Roman" w:cs="Times New Roman"/>
          <w:kern w:val="0"/>
          <w:sz w:val="28"/>
          <w:szCs w:val="28"/>
        </w:rPr>
        <w:t>元优惠券。</w:t>
      </w:r>
    </w:p>
    <w:p w:rsidR="00F01ABB" w:rsidRDefault="00F01ABB" w:rsidP="00F01AB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hint="eastAsia"/>
          <w:b/>
          <w:kern w:val="0"/>
          <w:sz w:val="24"/>
          <w:szCs w:val="20"/>
        </w:rPr>
        <w:t>表</w:t>
      </w:r>
      <w:r>
        <w:rPr>
          <w:rFonts w:ascii="Times New Roman" w:eastAsia="仿宋" w:hAnsi="Times New Roman" w:cs="Times New Roman" w:hint="eastAsia"/>
          <w:b/>
          <w:kern w:val="0"/>
          <w:sz w:val="24"/>
          <w:szCs w:val="20"/>
        </w:rPr>
        <w:t>4</w:t>
      </w:r>
      <w:r>
        <w:rPr>
          <w:rFonts w:ascii="Times New Roman" w:eastAsia="仿宋" w:hAnsi="Times New Roman" w:cs="Times New Roman"/>
          <w:b/>
          <w:kern w:val="0"/>
          <w:sz w:val="24"/>
          <w:szCs w:val="20"/>
        </w:rPr>
        <w:t xml:space="preserve"> </w:t>
      </w:r>
      <w:r>
        <w:rPr>
          <w:rFonts w:ascii="Times New Roman" w:eastAsia="仿宋" w:hAnsi="Times New Roman" w:cs="Times New Roman" w:hint="eastAsia"/>
          <w:b/>
          <w:kern w:val="0"/>
          <w:sz w:val="24"/>
          <w:szCs w:val="20"/>
        </w:rPr>
        <w:t>项链信息</w:t>
      </w:r>
    </w:p>
    <w:tbl>
      <w:tblPr>
        <w:tblW w:w="501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86"/>
        <w:gridCol w:w="1142"/>
        <w:gridCol w:w="1266"/>
        <w:gridCol w:w="1838"/>
        <w:gridCol w:w="1266"/>
        <w:gridCol w:w="1417"/>
      </w:tblGrid>
      <w:tr w:rsidR="00F01ABB"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项链</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银色</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延长链</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无</w:t>
            </w:r>
          </w:p>
        </w:tc>
      </w:tr>
      <w:tr w:rsidR="00F01ABB"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lastRenderedPageBreak/>
              <w:t>产品材质</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钛钢</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工艺</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抛光打磨</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产品重量</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9g</w:t>
            </w:r>
          </w:p>
        </w:tc>
      </w:tr>
      <w:tr w:rsidR="00F01ABB"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链条样式</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珍珠链</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吊坠尺寸</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15cm*45cm</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链条长度</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50cm</w:t>
            </w:r>
          </w:p>
        </w:tc>
      </w:tr>
    </w:tbl>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）手链</w:t>
      </w:r>
    </w:p>
    <w:p w:rsidR="00F01ABB" w:rsidRDefault="00F01ABB" w:rsidP="00F01ABB">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这款手链叫做</w:t>
      </w:r>
      <w:proofErr w:type="gramStart"/>
      <w:r>
        <w:rPr>
          <w:rFonts w:ascii="Times New Roman" w:hAnsi="Times New Roman" w:cs="Times New Roman"/>
          <w:kern w:val="0"/>
          <w:sz w:val="28"/>
          <w:szCs w:val="28"/>
        </w:rPr>
        <w:t>捕梦网</w:t>
      </w:r>
      <w:proofErr w:type="gramEnd"/>
      <w:r>
        <w:rPr>
          <w:rFonts w:ascii="Times New Roman" w:hAnsi="Times New Roman" w:cs="Times New Roman"/>
          <w:kern w:val="0"/>
          <w:sz w:val="28"/>
          <w:szCs w:val="28"/>
        </w:rPr>
        <w:t>手链，网状点缀设计，寓意捕捉每一个美妙的梦境，就像是梦中追星追月。手链上以不同颜色的珠子点缀，更凸显着精致感，简约个性又充满</w:t>
      </w:r>
      <w:r>
        <w:rPr>
          <w:rFonts w:ascii="Times New Roman" w:hAnsi="Times New Roman" w:cs="Times New Roman"/>
          <w:kern w:val="0"/>
          <w:sz w:val="28"/>
          <w:szCs w:val="28"/>
        </w:rPr>
        <w:t>chic</w:t>
      </w:r>
      <w:r>
        <w:rPr>
          <w:rFonts w:ascii="Times New Roman" w:hAnsi="Times New Roman" w:cs="Times New Roman"/>
          <w:kern w:val="0"/>
          <w:sz w:val="28"/>
          <w:szCs w:val="28"/>
        </w:rPr>
        <w:t>感，戴手上更显手的漂亮，更加凸显气质。本产品采用先进的电镀工艺，不易氧化变色。活动期间，原价</w:t>
      </w:r>
      <w:r>
        <w:rPr>
          <w:rFonts w:ascii="Times New Roman" w:hAnsi="Times New Roman" w:cs="Times New Roman"/>
          <w:kern w:val="0"/>
          <w:sz w:val="28"/>
          <w:szCs w:val="28"/>
        </w:rPr>
        <w:t>29.8</w:t>
      </w:r>
      <w:r>
        <w:rPr>
          <w:rFonts w:ascii="Times New Roman" w:hAnsi="Times New Roman" w:cs="Times New Roman"/>
          <w:kern w:val="0"/>
          <w:sz w:val="28"/>
          <w:szCs w:val="28"/>
        </w:rPr>
        <w:t>元，活动价</w:t>
      </w:r>
      <w:r>
        <w:rPr>
          <w:rFonts w:ascii="Times New Roman" w:hAnsi="Times New Roman" w:cs="Times New Roman"/>
          <w:kern w:val="0"/>
          <w:sz w:val="28"/>
          <w:szCs w:val="28"/>
        </w:rPr>
        <w:t>10.8</w:t>
      </w:r>
      <w:r>
        <w:rPr>
          <w:rFonts w:ascii="Times New Roman" w:hAnsi="Times New Roman" w:cs="Times New Roman"/>
          <w:kern w:val="0"/>
          <w:sz w:val="28"/>
          <w:szCs w:val="28"/>
        </w:rPr>
        <w:t>元，另外赠送包装盒。</w:t>
      </w:r>
    </w:p>
    <w:p w:rsidR="00F01ABB" w:rsidRDefault="00F01ABB" w:rsidP="00F01AB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hint="eastAsia"/>
          <w:b/>
          <w:kern w:val="0"/>
          <w:sz w:val="24"/>
          <w:szCs w:val="20"/>
        </w:rPr>
        <w:t>表</w:t>
      </w:r>
      <w:r>
        <w:rPr>
          <w:rFonts w:ascii="Times New Roman" w:eastAsia="仿宋" w:hAnsi="Times New Roman" w:cs="Times New Roman" w:hint="eastAsia"/>
          <w:b/>
          <w:kern w:val="0"/>
          <w:sz w:val="24"/>
          <w:szCs w:val="20"/>
        </w:rPr>
        <w:t>5</w:t>
      </w:r>
      <w:r>
        <w:rPr>
          <w:rFonts w:ascii="Times New Roman" w:eastAsia="仿宋" w:hAnsi="Times New Roman" w:cs="Times New Roman"/>
          <w:b/>
          <w:kern w:val="0"/>
          <w:sz w:val="24"/>
          <w:szCs w:val="20"/>
        </w:rPr>
        <w:t xml:space="preserve"> </w:t>
      </w:r>
      <w:r>
        <w:rPr>
          <w:rFonts w:ascii="Times New Roman" w:eastAsia="仿宋" w:hAnsi="Times New Roman" w:cs="Times New Roman" w:hint="eastAsia"/>
          <w:b/>
          <w:kern w:val="0"/>
          <w:sz w:val="24"/>
          <w:szCs w:val="20"/>
        </w:rPr>
        <w:t>手链信息</w:t>
      </w:r>
    </w:p>
    <w:tbl>
      <w:tblPr>
        <w:tblW w:w="5042"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33"/>
        <w:gridCol w:w="1944"/>
        <w:gridCol w:w="1114"/>
        <w:gridCol w:w="1688"/>
        <w:gridCol w:w="1115"/>
        <w:gridCol w:w="1266"/>
      </w:tblGrid>
      <w:tr w:rsidR="00F01ABB" w:rsidTr="00D648E6">
        <w:trPr>
          <w:trHeight w:val="93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手链</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蓝色、米白色、粉色</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延长链</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约</w:t>
            </w:r>
            <w:r>
              <w:rPr>
                <w:rFonts w:ascii="Times New Roman" w:eastAsia="宋体" w:hAnsi="Times New Roman" w:cs="Times New Roman"/>
                <w:sz w:val="24"/>
                <w:szCs w:val="24"/>
              </w:rPr>
              <w:t>5cm</w:t>
            </w:r>
          </w:p>
        </w:tc>
      </w:tr>
      <w:tr w:rsidR="00F01ABB" w:rsidTr="00D648E6">
        <w:trPr>
          <w:trHeight w:val="75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材质</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合金</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吊坠尺寸</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约</w:t>
            </w:r>
            <w:r>
              <w:rPr>
                <w:rFonts w:ascii="Times New Roman" w:eastAsia="宋体" w:hAnsi="Times New Roman" w:cs="Times New Roman"/>
                <w:sz w:val="24"/>
                <w:szCs w:val="24"/>
              </w:rPr>
              <w:t>2.6cm*1.6cm</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周长</w:t>
            </w:r>
          </w:p>
        </w:tc>
        <w:tc>
          <w:tcPr>
            <w:tcW w:w="75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约</w:t>
            </w:r>
            <w:r>
              <w:rPr>
                <w:rFonts w:ascii="Times New Roman" w:eastAsia="宋体" w:hAnsi="Times New Roman" w:cs="Times New Roman"/>
                <w:sz w:val="24"/>
                <w:szCs w:val="24"/>
              </w:rPr>
              <w:t>16cm</w:t>
            </w:r>
          </w:p>
        </w:tc>
      </w:tr>
    </w:tbl>
    <w:p w:rsidR="00F01ABB" w:rsidRDefault="00F01ABB" w:rsidP="00F01ABB">
      <w:pPr>
        <w:pStyle w:val="4"/>
        <w:numPr>
          <w:ilvl w:val="0"/>
          <w:numId w:val="3"/>
        </w:numPr>
        <w:ind w:firstLineChars="200" w:firstLine="562"/>
        <w:rPr>
          <w:rFonts w:ascii="Times New Roman" w:eastAsia="宋体" w:hAnsi="Times New Roman" w:cs="Times New Roman"/>
        </w:rPr>
      </w:pPr>
      <w:r>
        <w:rPr>
          <w:rFonts w:ascii="Times New Roman" w:eastAsia="宋体" w:hAnsi="Times New Roman" w:cs="Times New Roman"/>
        </w:rPr>
        <w:t>戒指</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这款戒指日常售价</w:t>
      </w:r>
      <w:r>
        <w:rPr>
          <w:rFonts w:ascii="Times New Roman" w:hAnsi="Times New Roman" w:cs="Times New Roman"/>
          <w:kern w:val="0"/>
          <w:sz w:val="28"/>
          <w:szCs w:val="28"/>
        </w:rPr>
        <w:t>59.9</w:t>
      </w:r>
      <w:r>
        <w:rPr>
          <w:rFonts w:ascii="Times New Roman" w:hAnsi="Times New Roman" w:cs="Times New Roman"/>
          <w:kern w:val="0"/>
          <w:sz w:val="28"/>
          <w:szCs w:val="28"/>
        </w:rPr>
        <w:t>元，活动价仅需</w:t>
      </w:r>
      <w:r>
        <w:rPr>
          <w:rFonts w:ascii="Times New Roman" w:hAnsi="Times New Roman" w:cs="Times New Roman"/>
          <w:kern w:val="0"/>
          <w:sz w:val="28"/>
          <w:szCs w:val="28"/>
        </w:rPr>
        <w:t>29</w:t>
      </w:r>
      <w:r>
        <w:rPr>
          <w:rFonts w:ascii="Times New Roman" w:hAnsi="Times New Roman" w:cs="Times New Roman"/>
          <w:kern w:val="0"/>
          <w:sz w:val="28"/>
          <w:szCs w:val="28"/>
        </w:rPr>
        <w:t>元。设计师以</w:t>
      </w:r>
      <w:r>
        <w:rPr>
          <w:rFonts w:ascii="Times New Roman" w:hAnsi="Times New Roman" w:cs="Times New Roman" w:hint="eastAsia"/>
          <w:kern w:val="0"/>
          <w:sz w:val="28"/>
          <w:szCs w:val="28"/>
        </w:rPr>
        <w:t>“</w:t>
      </w:r>
      <w:r>
        <w:rPr>
          <w:rFonts w:ascii="Times New Roman" w:hAnsi="Times New Roman" w:cs="Times New Roman"/>
          <w:kern w:val="0"/>
          <w:sz w:val="28"/>
          <w:szCs w:val="28"/>
        </w:rPr>
        <w:t>三生三世</w:t>
      </w:r>
      <w:r>
        <w:rPr>
          <w:rFonts w:ascii="Times New Roman" w:hAnsi="Times New Roman" w:cs="Times New Roman" w:hint="eastAsia"/>
          <w:kern w:val="0"/>
          <w:sz w:val="28"/>
          <w:szCs w:val="28"/>
        </w:rPr>
        <w:t>”</w:t>
      </w:r>
      <w:r>
        <w:rPr>
          <w:rFonts w:ascii="Times New Roman" w:hAnsi="Times New Roman" w:cs="Times New Roman"/>
          <w:kern w:val="0"/>
          <w:sz w:val="28"/>
          <w:szCs w:val="28"/>
        </w:rPr>
        <w:t>为灵感将三枚各有特色的戒指相互结合，寓意相互缠绕的三生情缘。两个光面圈和一个磨砂圈三圈组合设计，磨砂圈凸显质感，优雅低调；光面圈，倍感璀璨。各自混搭</w:t>
      </w:r>
      <w:proofErr w:type="gramStart"/>
      <w:r>
        <w:rPr>
          <w:rFonts w:ascii="Times New Roman" w:hAnsi="Times New Roman" w:cs="Times New Roman"/>
          <w:kern w:val="0"/>
          <w:sz w:val="28"/>
          <w:szCs w:val="28"/>
        </w:rPr>
        <w:t>亦或</w:t>
      </w:r>
      <w:proofErr w:type="gramEnd"/>
      <w:r>
        <w:rPr>
          <w:rFonts w:ascii="Times New Roman" w:hAnsi="Times New Roman" w:cs="Times New Roman"/>
          <w:kern w:val="0"/>
          <w:sz w:val="28"/>
          <w:szCs w:val="28"/>
        </w:rPr>
        <w:t>相互叠戴，都各有特色，单圈佩戴，时尚简约；叠加佩戴，浪漫时髦。</w:t>
      </w:r>
    </w:p>
    <w:p w:rsidR="00F01ABB" w:rsidRDefault="00F01ABB" w:rsidP="00F01AB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hint="eastAsia"/>
          <w:b/>
          <w:kern w:val="0"/>
          <w:sz w:val="24"/>
          <w:szCs w:val="20"/>
        </w:rPr>
        <w:t>表</w:t>
      </w:r>
      <w:r>
        <w:rPr>
          <w:rFonts w:ascii="Times New Roman" w:eastAsia="仿宋" w:hAnsi="Times New Roman" w:cs="Times New Roman" w:hint="eastAsia"/>
          <w:b/>
          <w:kern w:val="0"/>
          <w:sz w:val="24"/>
          <w:szCs w:val="20"/>
        </w:rPr>
        <w:t>6</w:t>
      </w:r>
      <w:r>
        <w:rPr>
          <w:rFonts w:ascii="Times New Roman" w:eastAsia="仿宋" w:hAnsi="Times New Roman" w:cs="Times New Roman"/>
          <w:b/>
          <w:kern w:val="0"/>
          <w:sz w:val="24"/>
          <w:szCs w:val="20"/>
        </w:rPr>
        <w:t xml:space="preserve"> </w:t>
      </w:r>
      <w:r>
        <w:rPr>
          <w:rFonts w:ascii="Times New Roman" w:eastAsia="仿宋" w:hAnsi="Times New Roman" w:cs="Times New Roman" w:hint="eastAsia"/>
          <w:b/>
          <w:kern w:val="0"/>
          <w:sz w:val="24"/>
          <w:szCs w:val="20"/>
        </w:rPr>
        <w:t>戒指信息</w:t>
      </w:r>
    </w:p>
    <w:tbl>
      <w:tblPr>
        <w:tblW w:w="5024"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58"/>
        <w:gridCol w:w="1578"/>
        <w:gridCol w:w="1221"/>
        <w:gridCol w:w="1588"/>
        <w:gridCol w:w="1267"/>
        <w:gridCol w:w="1418"/>
      </w:tblGrid>
      <w:tr w:rsidR="00F01ABB" w:rsidTr="00D648E6">
        <w:trPr>
          <w:trHeight w:val="1248"/>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lastRenderedPageBreak/>
              <w:t>商品名称</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戒指</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材质</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钛钢</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颜色</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金色</w:t>
            </w:r>
          </w:p>
        </w:tc>
      </w:tr>
      <w:tr w:rsidR="00F01ABB" w:rsidTr="00D648E6">
        <w:trPr>
          <w:trHeight w:val="1248"/>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戒指面宽</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6mm</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镶嵌</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未镶嵌</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工艺</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金砂</w:t>
            </w:r>
            <w:r>
              <w:rPr>
                <w:rFonts w:ascii="Times New Roman" w:eastAsia="宋体" w:hAnsi="Times New Roman" w:cs="Times New Roman"/>
                <w:sz w:val="24"/>
                <w:szCs w:val="24"/>
              </w:rPr>
              <w:t>+</w:t>
            </w:r>
            <w:r>
              <w:rPr>
                <w:rFonts w:ascii="Times New Roman" w:eastAsia="宋体" w:hAnsi="Times New Roman" w:cs="Times New Roman"/>
                <w:sz w:val="24"/>
                <w:szCs w:val="24"/>
              </w:rPr>
              <w:t>光面</w:t>
            </w:r>
          </w:p>
        </w:tc>
      </w:tr>
      <w:tr w:rsidR="00F01ABB" w:rsidTr="00D648E6">
        <w:trPr>
          <w:trHeight w:val="987"/>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圈型</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闭口</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戒指手寸</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14</w:t>
            </w:r>
            <w:r>
              <w:rPr>
                <w:rFonts w:ascii="Times New Roman" w:eastAsia="宋体" w:hAnsi="Times New Roman" w:cs="Times New Roman"/>
                <w:sz w:val="24"/>
                <w:szCs w:val="24"/>
              </w:rPr>
              <w:t>号</w:t>
            </w:r>
            <w:r>
              <w:rPr>
                <w:rFonts w:ascii="Times New Roman" w:eastAsia="宋体" w:hAnsi="Times New Roman" w:cs="Times New Roman"/>
                <w:sz w:val="24"/>
                <w:szCs w:val="24"/>
              </w:rPr>
              <w:t>—19</w:t>
            </w:r>
            <w:r>
              <w:rPr>
                <w:rFonts w:ascii="Times New Roman" w:eastAsia="宋体" w:hAnsi="Times New Roman" w:cs="Times New Roman"/>
                <w:sz w:val="24"/>
                <w:szCs w:val="24"/>
              </w:rPr>
              <w:t>号</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对戒</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F01ABB" w:rsidRDefault="00F01ABB"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否</w:t>
            </w:r>
          </w:p>
        </w:tc>
      </w:tr>
    </w:tbl>
    <w:p w:rsidR="00F01ABB" w:rsidRDefault="00F01ABB" w:rsidP="00F01ABB">
      <w:pPr>
        <w:pStyle w:val="3"/>
        <w:ind w:firstLineChars="200" w:firstLine="643"/>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、店铺服务</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）关于商品</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本店所有金属饰品日常保养用细软棉布擦拭即可保持光亮，如饰品表面有明显污渍则可温水清洗并拿细软棉布轻柔擦拭，清洗后擦干即可。不要让汗水和化妆品长期附着在表层造成镀层腐蚀，不佩戴的时候清洁干净后放密封袋保存。</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本店所有产品图片均为</w:t>
      </w:r>
      <w:r>
        <w:rPr>
          <w:rFonts w:ascii="Times New Roman" w:hAnsi="Times New Roman" w:cs="Times New Roman"/>
          <w:kern w:val="0"/>
          <w:sz w:val="28"/>
          <w:szCs w:val="28"/>
        </w:rPr>
        <w:t>100%</w:t>
      </w:r>
      <w:r>
        <w:rPr>
          <w:rFonts w:ascii="Times New Roman" w:hAnsi="Times New Roman" w:cs="Times New Roman"/>
          <w:kern w:val="0"/>
          <w:sz w:val="28"/>
          <w:szCs w:val="28"/>
        </w:rPr>
        <w:t>实物拍摄，并由专业设计师根据产品校正图片颜色，但由于拍摄光线、角度和显示器屏幕色彩还原差异，会有些许色差存在，但仍请顾客以实物为准。商品自拍下之日起，七天之内出现降价，都可以退回差价。</w:t>
      </w:r>
    </w:p>
    <w:p w:rsidR="00F01ABB" w:rsidRDefault="00F01ABB" w:rsidP="00F01ABB">
      <w:pPr>
        <w:snapToGrid w:val="0"/>
        <w:spacing w:line="560" w:lineRule="exact"/>
        <w:ind w:firstLineChars="200" w:firstLine="560"/>
        <w:jc w:val="left"/>
        <w:rPr>
          <w:rFonts w:ascii="Times New Roman" w:eastAsia="等线" w:hAnsi="Times New Roman" w:cs="Times New Roman"/>
          <w:szCs w:val="21"/>
        </w:rPr>
      </w:pPr>
      <w:r>
        <w:rPr>
          <w:rFonts w:ascii="Times New Roman" w:hAnsi="Times New Roman" w:cs="Times New Roman"/>
          <w:kern w:val="0"/>
          <w:sz w:val="28"/>
          <w:szCs w:val="28"/>
        </w:rPr>
        <w:t>商品</w:t>
      </w:r>
      <w:proofErr w:type="gramStart"/>
      <w:r>
        <w:rPr>
          <w:rFonts w:ascii="Times New Roman" w:hAnsi="Times New Roman" w:cs="Times New Roman"/>
          <w:kern w:val="0"/>
          <w:sz w:val="28"/>
          <w:szCs w:val="28"/>
        </w:rPr>
        <w:t>支持花呗支付</w:t>
      </w:r>
      <w:proofErr w:type="gramEnd"/>
      <w:r>
        <w:rPr>
          <w:rFonts w:ascii="Times New Roman" w:hAnsi="Times New Roman" w:cs="Times New Roman"/>
          <w:kern w:val="0"/>
          <w:sz w:val="28"/>
          <w:szCs w:val="28"/>
        </w:rPr>
        <w:t>，在提交订单的时候选择付款方式为花呗，然后选择要分期还款的期数，一般是</w:t>
      </w:r>
      <w:r>
        <w:rPr>
          <w:rFonts w:ascii="Times New Roman" w:hAnsi="Times New Roman" w:cs="Times New Roman"/>
          <w:kern w:val="0"/>
          <w:sz w:val="28"/>
          <w:szCs w:val="28"/>
        </w:rPr>
        <w:t>3/6/9/12</w:t>
      </w:r>
      <w:r>
        <w:rPr>
          <w:rFonts w:ascii="Times New Roman" w:hAnsi="Times New Roman" w:cs="Times New Roman"/>
          <w:kern w:val="0"/>
          <w:sz w:val="28"/>
          <w:szCs w:val="28"/>
        </w:rPr>
        <w:t>期，提交后</w:t>
      </w:r>
      <w:proofErr w:type="gramStart"/>
      <w:r>
        <w:rPr>
          <w:rFonts w:ascii="Times New Roman" w:hAnsi="Times New Roman" w:cs="Times New Roman"/>
          <w:kern w:val="0"/>
          <w:sz w:val="28"/>
          <w:szCs w:val="28"/>
        </w:rPr>
        <w:t>使用花呗额度</w:t>
      </w:r>
      <w:proofErr w:type="gramEnd"/>
      <w:r>
        <w:rPr>
          <w:rFonts w:ascii="Times New Roman" w:hAnsi="Times New Roman" w:cs="Times New Roman"/>
          <w:kern w:val="0"/>
          <w:sz w:val="28"/>
          <w:szCs w:val="28"/>
        </w:rPr>
        <w:t>全额支付货款。在确认收货之后的下个月开始按照之前选择的分期数来还款</w:t>
      </w:r>
      <w:proofErr w:type="gramStart"/>
      <w:r>
        <w:rPr>
          <w:rFonts w:ascii="Times New Roman" w:hAnsi="Times New Roman" w:cs="Times New Roman"/>
          <w:kern w:val="0"/>
          <w:sz w:val="28"/>
          <w:szCs w:val="28"/>
        </w:rPr>
        <w:t>到花呗额度</w:t>
      </w:r>
      <w:proofErr w:type="gramEnd"/>
      <w:r>
        <w:rPr>
          <w:rFonts w:ascii="Times New Roman" w:hAnsi="Times New Roman" w:cs="Times New Roman"/>
          <w:kern w:val="0"/>
          <w:sz w:val="28"/>
          <w:szCs w:val="28"/>
        </w:rPr>
        <w:t>。</w:t>
      </w:r>
      <w:proofErr w:type="gramStart"/>
      <w:r>
        <w:rPr>
          <w:rFonts w:ascii="Times New Roman" w:hAnsi="Times New Roman" w:cs="Times New Roman"/>
          <w:kern w:val="0"/>
          <w:sz w:val="28"/>
          <w:szCs w:val="28"/>
        </w:rPr>
        <w:t>使用花呗分期</w:t>
      </w:r>
      <w:proofErr w:type="gramEnd"/>
      <w:r>
        <w:rPr>
          <w:rFonts w:ascii="Times New Roman" w:hAnsi="Times New Roman" w:cs="Times New Roman"/>
          <w:kern w:val="0"/>
          <w:sz w:val="28"/>
          <w:szCs w:val="28"/>
        </w:rPr>
        <w:t>，需要订单金额满</w:t>
      </w:r>
      <w:r>
        <w:rPr>
          <w:rFonts w:ascii="Times New Roman" w:hAnsi="Times New Roman" w:cs="Times New Roman"/>
          <w:kern w:val="0"/>
          <w:sz w:val="28"/>
          <w:szCs w:val="28"/>
        </w:rPr>
        <w:t>100</w:t>
      </w:r>
      <w:r>
        <w:rPr>
          <w:rFonts w:ascii="Times New Roman" w:hAnsi="Times New Roman" w:cs="Times New Roman"/>
          <w:kern w:val="0"/>
          <w:sz w:val="28"/>
          <w:szCs w:val="28"/>
        </w:rPr>
        <w:t>元以上，</w:t>
      </w:r>
      <w:proofErr w:type="gramStart"/>
      <w:r>
        <w:rPr>
          <w:rFonts w:ascii="Times New Roman" w:hAnsi="Times New Roman" w:cs="Times New Roman"/>
          <w:kern w:val="0"/>
          <w:sz w:val="28"/>
          <w:szCs w:val="28"/>
        </w:rPr>
        <w:t>并且花呗额度</w:t>
      </w:r>
      <w:proofErr w:type="gramEnd"/>
      <w:r>
        <w:rPr>
          <w:rFonts w:ascii="Times New Roman" w:hAnsi="Times New Roman" w:cs="Times New Roman"/>
          <w:kern w:val="0"/>
          <w:sz w:val="28"/>
          <w:szCs w:val="28"/>
        </w:rPr>
        <w:t>在商品价格以上。</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2</w:t>
      </w:r>
      <w:r>
        <w:rPr>
          <w:rFonts w:ascii="Times New Roman" w:eastAsia="宋体" w:hAnsi="Times New Roman" w:cs="Times New Roman"/>
        </w:rPr>
        <w:t>）关于发票</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）发票类型：凡是在本店购物均提供正规增值税普通发票，享受全面的售后保障，本店提供两种发票，电子发票与纸质发票，下单时客户可以任意选择一种，本店默认电子发票。电子发票会在确认收货后的</w:t>
      </w:r>
      <w:r>
        <w:rPr>
          <w:rFonts w:ascii="Times New Roman" w:hAnsi="Times New Roman" w:cs="Times New Roman"/>
          <w:kern w:val="0"/>
          <w:sz w:val="28"/>
          <w:szCs w:val="28"/>
        </w:rPr>
        <w:t>3-5</w:t>
      </w:r>
      <w:r>
        <w:rPr>
          <w:rFonts w:ascii="Times New Roman" w:hAnsi="Times New Roman" w:cs="Times New Roman"/>
          <w:kern w:val="0"/>
          <w:sz w:val="28"/>
          <w:szCs w:val="28"/>
        </w:rPr>
        <w:t>个工作日开出，届时可下载查阅或保存。</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）金额：所有订单均按照实际付款金额开具正规发票，若您使用了优惠券，发票金额将不包括优惠券部分。</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）抬头和内容：发票抬头由客户在提交订单时填写，若未填写，默认为</w:t>
      </w:r>
      <w:r>
        <w:rPr>
          <w:rFonts w:ascii="Times New Roman" w:hAnsi="Times New Roman" w:cs="Times New Roman" w:hint="eastAsia"/>
          <w:kern w:val="0"/>
          <w:sz w:val="28"/>
          <w:szCs w:val="28"/>
        </w:rPr>
        <w:t>“</w:t>
      </w:r>
      <w:r>
        <w:rPr>
          <w:rFonts w:ascii="Times New Roman" w:hAnsi="Times New Roman" w:cs="Times New Roman"/>
          <w:kern w:val="0"/>
          <w:sz w:val="28"/>
          <w:szCs w:val="28"/>
        </w:rPr>
        <w:t>个人</w:t>
      </w:r>
      <w:r>
        <w:rPr>
          <w:rFonts w:ascii="Times New Roman" w:hAnsi="Times New Roman" w:cs="Times New Roman" w:hint="eastAsia"/>
          <w:kern w:val="0"/>
          <w:sz w:val="28"/>
          <w:szCs w:val="28"/>
        </w:rPr>
        <w:t>”</w:t>
      </w:r>
      <w:r>
        <w:rPr>
          <w:rFonts w:ascii="Times New Roman" w:hAnsi="Times New Roman" w:cs="Times New Roman"/>
          <w:kern w:val="0"/>
          <w:sz w:val="28"/>
          <w:szCs w:val="28"/>
        </w:rPr>
        <w:t>，发票内容为订购商品明细，不支持修改为其他。</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）关于快递</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）发货周期</w:t>
      </w:r>
      <w:bookmarkStart w:id="1" w:name="_Hlk51057954"/>
      <w:r>
        <w:rPr>
          <w:rFonts w:ascii="Times New Roman" w:hAnsi="Times New Roman" w:cs="Times New Roman"/>
          <w:kern w:val="0"/>
          <w:sz w:val="28"/>
          <w:szCs w:val="28"/>
        </w:rPr>
        <w:t>：承诺当天</w:t>
      </w:r>
      <w:r>
        <w:rPr>
          <w:rFonts w:ascii="Times New Roman" w:hAnsi="Times New Roman" w:cs="Times New Roman"/>
          <w:kern w:val="0"/>
          <w:sz w:val="28"/>
          <w:szCs w:val="28"/>
        </w:rPr>
        <w:t>18</w:t>
      </w:r>
      <w:r>
        <w:rPr>
          <w:rFonts w:ascii="Times New Roman" w:hAnsi="Times New Roman" w:cs="Times New Roman"/>
          <w:kern w:val="0"/>
          <w:sz w:val="28"/>
          <w:szCs w:val="28"/>
        </w:rPr>
        <w:t>点前完成付款的订单当天发出，如</w:t>
      </w:r>
      <w:proofErr w:type="gramStart"/>
      <w:r>
        <w:rPr>
          <w:rFonts w:ascii="Times New Roman" w:hAnsi="Times New Roman" w:cs="Times New Roman"/>
          <w:kern w:val="0"/>
          <w:sz w:val="28"/>
          <w:szCs w:val="28"/>
        </w:rPr>
        <w:t>遇商品</w:t>
      </w:r>
      <w:proofErr w:type="gramEnd"/>
      <w:r>
        <w:rPr>
          <w:rFonts w:ascii="Times New Roman" w:hAnsi="Times New Roman" w:cs="Times New Roman"/>
          <w:kern w:val="0"/>
          <w:sz w:val="28"/>
          <w:szCs w:val="28"/>
        </w:rPr>
        <w:t>预售（预定）、节假日、大促等情况，发货日期以商品页面标注的日期或平台规则为准</w:t>
      </w:r>
      <w:bookmarkEnd w:id="1"/>
      <w:r>
        <w:rPr>
          <w:rFonts w:ascii="Times New Roman" w:hAnsi="Times New Roman" w:cs="Times New Roman"/>
          <w:kern w:val="0"/>
          <w:sz w:val="28"/>
          <w:szCs w:val="28"/>
        </w:rPr>
        <w:t>。</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）选择快递：店铺会根据您的订单地址结合库存选择适合的仓库，目前仅支持顺丰和圆通，不提供港澳台及海外地址订单配送。</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）物流送达时效：已发货的订单在您已买到宝贝里可以查询到对应的物流单号，如果您想了解商品运输进程和大约到货时间，可以联系顺丰或圆通电话客</w:t>
      </w:r>
      <w:proofErr w:type="gramStart"/>
      <w:r>
        <w:rPr>
          <w:rFonts w:ascii="Times New Roman" w:hAnsi="Times New Roman" w:cs="Times New Roman"/>
          <w:kern w:val="0"/>
          <w:sz w:val="28"/>
          <w:szCs w:val="28"/>
        </w:rPr>
        <w:t>服进行</w:t>
      </w:r>
      <w:proofErr w:type="gramEnd"/>
      <w:r>
        <w:rPr>
          <w:rFonts w:ascii="Times New Roman" w:hAnsi="Times New Roman" w:cs="Times New Roman"/>
          <w:kern w:val="0"/>
          <w:sz w:val="28"/>
          <w:szCs w:val="28"/>
        </w:rPr>
        <w:t>咨询、督促配送速度。</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）顺丰快递客户服务热线：</w:t>
      </w:r>
      <w:r>
        <w:rPr>
          <w:rFonts w:ascii="Times New Roman" w:hAnsi="Times New Roman" w:cs="Times New Roman"/>
          <w:kern w:val="0"/>
          <w:sz w:val="28"/>
          <w:szCs w:val="28"/>
        </w:rPr>
        <w:t>95338</w:t>
      </w:r>
      <w:r>
        <w:rPr>
          <w:rFonts w:ascii="Times New Roman" w:hAnsi="Times New Roman" w:cs="Times New Roman"/>
          <w:kern w:val="0"/>
          <w:sz w:val="28"/>
          <w:szCs w:val="28"/>
        </w:rPr>
        <w:t>，圆通快递客户服务热线：</w:t>
      </w:r>
      <w:r>
        <w:rPr>
          <w:rFonts w:ascii="Times New Roman" w:hAnsi="Times New Roman" w:cs="Times New Roman"/>
          <w:kern w:val="0"/>
          <w:sz w:val="28"/>
          <w:szCs w:val="28"/>
        </w:rPr>
        <w:t>95554</w:t>
      </w:r>
      <w:r>
        <w:rPr>
          <w:rFonts w:ascii="Times New Roman" w:hAnsi="Times New Roman" w:cs="Times New Roman"/>
          <w:kern w:val="0"/>
          <w:sz w:val="28"/>
          <w:szCs w:val="28"/>
        </w:rPr>
        <w:t>。</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4</w:t>
      </w:r>
      <w:r>
        <w:rPr>
          <w:rFonts w:ascii="Times New Roman" w:eastAsia="宋体" w:hAnsi="Times New Roman" w:cs="Times New Roman"/>
        </w:rPr>
        <w:t>）关于退换货政策</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所售商品支持七天无理由退换货，并赠送运费险，退回产品无原始质量问题、人为原因影响到二次销售将不予退换，因主观喜好原因</w:t>
      </w:r>
      <w:proofErr w:type="gramStart"/>
      <w:r>
        <w:rPr>
          <w:rFonts w:ascii="Times New Roman" w:hAnsi="Times New Roman" w:cs="Times New Roman"/>
          <w:kern w:val="0"/>
          <w:sz w:val="28"/>
          <w:szCs w:val="28"/>
        </w:rPr>
        <w:t>退换货请使用</w:t>
      </w:r>
      <w:proofErr w:type="gramEnd"/>
      <w:r>
        <w:rPr>
          <w:rFonts w:ascii="Times New Roman" w:hAnsi="Times New Roman" w:cs="Times New Roman"/>
          <w:kern w:val="0"/>
          <w:sz w:val="28"/>
          <w:szCs w:val="28"/>
        </w:rPr>
        <w:t>完整原始包装以保证首饰状态完好，否则退回途中造成磨损我们将有权拒绝退换，您也可以联系客</w:t>
      </w:r>
      <w:proofErr w:type="gramStart"/>
      <w:r>
        <w:rPr>
          <w:rFonts w:ascii="Times New Roman" w:hAnsi="Times New Roman" w:cs="Times New Roman"/>
          <w:kern w:val="0"/>
          <w:sz w:val="28"/>
          <w:szCs w:val="28"/>
        </w:rPr>
        <w:t>服了解</w:t>
      </w:r>
      <w:proofErr w:type="gramEnd"/>
      <w:r>
        <w:rPr>
          <w:rFonts w:ascii="Times New Roman" w:hAnsi="Times New Roman" w:cs="Times New Roman"/>
          <w:kern w:val="0"/>
          <w:sz w:val="28"/>
          <w:szCs w:val="28"/>
        </w:rPr>
        <w:t>详细流程（客服在线时间</w:t>
      </w:r>
      <w:r>
        <w:rPr>
          <w:rFonts w:ascii="Times New Roman" w:hAnsi="Times New Roman" w:cs="Times New Roman"/>
          <w:kern w:val="0"/>
          <w:sz w:val="28"/>
          <w:szCs w:val="28"/>
        </w:rPr>
        <w:t>9:00-18:00</w:t>
      </w:r>
      <w:r>
        <w:rPr>
          <w:rFonts w:ascii="Times New Roman" w:hAnsi="Times New Roman" w:cs="Times New Roman"/>
          <w:kern w:val="0"/>
          <w:sz w:val="28"/>
          <w:szCs w:val="28"/>
        </w:rPr>
        <w:t>）。</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活动期间，抢购商品的订单信息（收件人、地址、电话等）、商品属性（套餐内容、商品型号、颜色等）不支持更改。非活动期间，订单信息（收件人、地址、电话）可以联系客服协商。</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说明：</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）退货需寄回发票，换货无需寄回发票。</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）发票、说明书等凭证不能进行涂改。</w:t>
      </w:r>
    </w:p>
    <w:p w:rsidR="00F01ABB" w:rsidRDefault="00F01ABB" w:rsidP="00F01ABB">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）退货需寄回赠品，换货无需寄回赠品。</w:t>
      </w:r>
    </w:p>
    <w:p w:rsidR="00F01ABB" w:rsidRDefault="00F01ABB" w:rsidP="00F01ABB">
      <w:pPr>
        <w:pStyle w:val="3"/>
        <w:ind w:firstLineChars="200" w:firstLine="643"/>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rPr>
        <w:t>、常见问题解答</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：在吗？</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：亲，您好，欢迎光临本店，今天有幸接待您，我将竭诚为您服务。</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：什么时候发货？</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：本店承诺当天</w:t>
      </w:r>
      <w:r>
        <w:rPr>
          <w:rFonts w:ascii="Times New Roman" w:eastAsia="宋体" w:hAnsi="Times New Roman" w:cs="Times New Roman"/>
          <w:bCs/>
          <w:sz w:val="28"/>
          <w:szCs w:val="28"/>
        </w:rPr>
        <w:t>18</w:t>
      </w:r>
      <w:r>
        <w:rPr>
          <w:rFonts w:ascii="Times New Roman" w:eastAsia="宋体" w:hAnsi="Times New Roman" w:cs="Times New Roman"/>
          <w:bCs/>
          <w:sz w:val="28"/>
          <w:szCs w:val="28"/>
        </w:rPr>
        <w:t>点前完成付款的订单当天发出，如</w:t>
      </w:r>
      <w:proofErr w:type="gramStart"/>
      <w:r>
        <w:rPr>
          <w:rFonts w:ascii="Times New Roman" w:eastAsia="宋体" w:hAnsi="Times New Roman" w:cs="Times New Roman"/>
          <w:bCs/>
          <w:sz w:val="28"/>
          <w:szCs w:val="28"/>
        </w:rPr>
        <w:t>遇商品</w:t>
      </w:r>
      <w:proofErr w:type="gramEnd"/>
      <w:r>
        <w:rPr>
          <w:rFonts w:ascii="Times New Roman" w:eastAsia="宋体" w:hAnsi="Times New Roman" w:cs="Times New Roman"/>
          <w:bCs/>
          <w:sz w:val="28"/>
          <w:szCs w:val="28"/>
        </w:rPr>
        <w:t>预售（预定）、节假日、大促等情况，发货日期以商品页面标注的日期或平台规则为准。</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：商品降价了可以退差价吗？</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：您好，我们是支持保价的，商品自拍下之日起，七天之内出现降价，都可以退回差价。</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：如果收到后不喜欢可以退换货吗？</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w:t>
      </w:r>
      <w:r>
        <w:rPr>
          <w:rFonts w:ascii="Times New Roman" w:hAnsi="Times New Roman" w:cs="Times New Roman"/>
          <w:kern w:val="0"/>
          <w:sz w:val="28"/>
          <w:szCs w:val="28"/>
        </w:rPr>
        <w:t>所售商品支持七天无理由退换货，并赠送运费险，退回产品无原始质量问题、人为原因影响到二次销售将不予退换，因主观喜好原因</w:t>
      </w:r>
      <w:proofErr w:type="gramStart"/>
      <w:r>
        <w:rPr>
          <w:rFonts w:ascii="Times New Roman" w:hAnsi="Times New Roman" w:cs="Times New Roman"/>
          <w:kern w:val="0"/>
          <w:sz w:val="28"/>
          <w:szCs w:val="28"/>
        </w:rPr>
        <w:t>退换货请使用</w:t>
      </w:r>
      <w:proofErr w:type="gramEnd"/>
      <w:r>
        <w:rPr>
          <w:rFonts w:ascii="Times New Roman" w:hAnsi="Times New Roman" w:cs="Times New Roman"/>
          <w:kern w:val="0"/>
          <w:sz w:val="28"/>
          <w:szCs w:val="28"/>
        </w:rPr>
        <w:t>完整原始包装以保证首饰状态完好，否则退回途中造成磨损我们将有权拒绝退换，您也可以联系客</w:t>
      </w:r>
      <w:proofErr w:type="gramStart"/>
      <w:r>
        <w:rPr>
          <w:rFonts w:ascii="Times New Roman" w:hAnsi="Times New Roman" w:cs="Times New Roman"/>
          <w:kern w:val="0"/>
          <w:sz w:val="28"/>
          <w:szCs w:val="28"/>
        </w:rPr>
        <w:t>服了解</w:t>
      </w:r>
      <w:proofErr w:type="gramEnd"/>
      <w:r>
        <w:rPr>
          <w:rFonts w:ascii="Times New Roman" w:hAnsi="Times New Roman" w:cs="Times New Roman"/>
          <w:kern w:val="0"/>
          <w:sz w:val="28"/>
          <w:szCs w:val="28"/>
        </w:rPr>
        <w:t>详细流程（客服在线时间</w:t>
      </w:r>
      <w:r>
        <w:rPr>
          <w:rFonts w:ascii="Times New Roman" w:hAnsi="Times New Roman" w:cs="Times New Roman"/>
          <w:kern w:val="0"/>
          <w:sz w:val="28"/>
          <w:szCs w:val="28"/>
        </w:rPr>
        <w:t>9:00-18:00</w:t>
      </w:r>
      <w:r>
        <w:rPr>
          <w:rFonts w:ascii="Times New Roman" w:hAnsi="Times New Roman" w:cs="Times New Roman"/>
          <w:kern w:val="0"/>
          <w:sz w:val="28"/>
          <w:szCs w:val="28"/>
        </w:rPr>
        <w:t>）</w:t>
      </w:r>
      <w:r>
        <w:rPr>
          <w:rFonts w:ascii="Times New Roman" w:eastAsia="宋体" w:hAnsi="Times New Roman" w:cs="Times New Roman"/>
          <w:bCs/>
          <w:sz w:val="28"/>
          <w:szCs w:val="28"/>
        </w:rPr>
        <w:t>。</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：金属饰品日常怎么保养？</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金属饰品日常保养用细软棉布擦拭即可保持光亮，如饰品表面有明显污渍则可温水清洗并拿细软棉布轻柔擦拭，清洗后擦干即可。不要让汗水和化妆品长期附着在表层造成镀层腐蚀，不佩戴的时候清洁干净后放密封袋保存。</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：怎么知道我买的商品到哪了？</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：您好，已发货的订单在您已买到宝贝里可以查询到对应的物流单号，如果您想了解商品运输进程和大约到货时间，可以联系顺丰或圆通电话客</w:t>
      </w:r>
      <w:proofErr w:type="gramStart"/>
      <w:r>
        <w:rPr>
          <w:rFonts w:ascii="Times New Roman" w:eastAsia="宋体" w:hAnsi="Times New Roman" w:cs="Times New Roman"/>
          <w:bCs/>
          <w:sz w:val="28"/>
          <w:szCs w:val="28"/>
        </w:rPr>
        <w:t>服进行</w:t>
      </w:r>
      <w:proofErr w:type="gramEnd"/>
      <w:r>
        <w:rPr>
          <w:rFonts w:ascii="Times New Roman" w:eastAsia="宋体" w:hAnsi="Times New Roman" w:cs="Times New Roman"/>
          <w:bCs/>
          <w:sz w:val="28"/>
          <w:szCs w:val="28"/>
        </w:rPr>
        <w:t>咨询、督促配送速度。</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：可以分期付款吗？</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：您好，目前店铺</w:t>
      </w:r>
      <w:proofErr w:type="gramStart"/>
      <w:r>
        <w:rPr>
          <w:rFonts w:ascii="Times New Roman" w:eastAsia="宋体" w:hAnsi="Times New Roman" w:cs="Times New Roman"/>
          <w:bCs/>
          <w:sz w:val="28"/>
          <w:szCs w:val="28"/>
        </w:rPr>
        <w:t>支持花呗支付</w:t>
      </w:r>
      <w:proofErr w:type="gramEnd"/>
      <w:r>
        <w:rPr>
          <w:rFonts w:ascii="Times New Roman" w:eastAsia="宋体" w:hAnsi="Times New Roman" w:cs="Times New Roman"/>
          <w:bCs/>
          <w:sz w:val="28"/>
          <w:szCs w:val="28"/>
        </w:rPr>
        <w:t>，您在提交订单的时候选择付款方式为花呗，然后选择您要分期还款的期数，一般是</w:t>
      </w:r>
      <w:r>
        <w:rPr>
          <w:rFonts w:ascii="Times New Roman" w:eastAsia="宋体" w:hAnsi="Times New Roman" w:cs="Times New Roman"/>
          <w:bCs/>
          <w:sz w:val="28"/>
          <w:szCs w:val="28"/>
        </w:rPr>
        <w:t>3/6/9/12</w:t>
      </w:r>
      <w:r>
        <w:rPr>
          <w:rFonts w:ascii="Times New Roman" w:eastAsia="宋体" w:hAnsi="Times New Roman" w:cs="Times New Roman"/>
          <w:bCs/>
          <w:sz w:val="28"/>
          <w:szCs w:val="28"/>
        </w:rPr>
        <w:t>期，提交后</w:t>
      </w:r>
      <w:proofErr w:type="gramStart"/>
      <w:r>
        <w:rPr>
          <w:rFonts w:ascii="Times New Roman" w:eastAsia="宋体" w:hAnsi="Times New Roman" w:cs="Times New Roman"/>
          <w:bCs/>
          <w:sz w:val="28"/>
          <w:szCs w:val="28"/>
        </w:rPr>
        <w:t>使用花呗额度</w:t>
      </w:r>
      <w:proofErr w:type="gramEnd"/>
      <w:r>
        <w:rPr>
          <w:rFonts w:ascii="Times New Roman" w:eastAsia="宋体" w:hAnsi="Times New Roman" w:cs="Times New Roman"/>
          <w:bCs/>
          <w:sz w:val="28"/>
          <w:szCs w:val="28"/>
        </w:rPr>
        <w:t>全额支付货款。在您确认收货之后的下个月开始按照您之前选择的分期数来还款</w:t>
      </w:r>
      <w:proofErr w:type="gramStart"/>
      <w:r>
        <w:rPr>
          <w:rFonts w:ascii="Times New Roman" w:eastAsia="宋体" w:hAnsi="Times New Roman" w:cs="Times New Roman"/>
          <w:bCs/>
          <w:sz w:val="28"/>
          <w:szCs w:val="28"/>
        </w:rPr>
        <w:t>到花呗额度</w:t>
      </w:r>
      <w:proofErr w:type="gramEnd"/>
      <w:r>
        <w:rPr>
          <w:rFonts w:ascii="Times New Roman" w:eastAsia="宋体" w:hAnsi="Times New Roman" w:cs="Times New Roman"/>
          <w:bCs/>
          <w:sz w:val="28"/>
          <w:szCs w:val="28"/>
        </w:rPr>
        <w:t>。</w:t>
      </w:r>
      <w:proofErr w:type="gramStart"/>
      <w:r>
        <w:rPr>
          <w:rFonts w:ascii="Times New Roman" w:eastAsia="宋体" w:hAnsi="Times New Roman" w:cs="Times New Roman"/>
          <w:bCs/>
          <w:sz w:val="28"/>
          <w:szCs w:val="28"/>
        </w:rPr>
        <w:t>使用花呗分期</w:t>
      </w:r>
      <w:proofErr w:type="gramEnd"/>
      <w:r>
        <w:rPr>
          <w:rFonts w:ascii="Times New Roman" w:eastAsia="宋体" w:hAnsi="Times New Roman" w:cs="Times New Roman"/>
          <w:bCs/>
          <w:sz w:val="28"/>
          <w:szCs w:val="28"/>
        </w:rPr>
        <w:t>，需要订单金额满</w:t>
      </w:r>
      <w:r>
        <w:rPr>
          <w:rFonts w:ascii="Times New Roman" w:eastAsia="宋体" w:hAnsi="Times New Roman" w:cs="Times New Roman"/>
          <w:bCs/>
          <w:sz w:val="28"/>
          <w:szCs w:val="28"/>
        </w:rPr>
        <w:t>100</w:t>
      </w:r>
      <w:r>
        <w:rPr>
          <w:rFonts w:ascii="Times New Roman" w:eastAsia="宋体" w:hAnsi="Times New Roman" w:cs="Times New Roman"/>
          <w:bCs/>
          <w:sz w:val="28"/>
          <w:szCs w:val="28"/>
        </w:rPr>
        <w:t>元以上，</w:t>
      </w:r>
      <w:proofErr w:type="gramStart"/>
      <w:r>
        <w:rPr>
          <w:rFonts w:ascii="Times New Roman" w:eastAsia="宋体" w:hAnsi="Times New Roman" w:cs="Times New Roman"/>
          <w:bCs/>
          <w:sz w:val="28"/>
          <w:szCs w:val="28"/>
        </w:rPr>
        <w:t>并且您的花呗</w:t>
      </w:r>
      <w:proofErr w:type="gramEnd"/>
      <w:r>
        <w:rPr>
          <w:rFonts w:ascii="Times New Roman" w:eastAsia="宋体" w:hAnsi="Times New Roman" w:cs="Times New Roman"/>
          <w:bCs/>
          <w:sz w:val="28"/>
          <w:szCs w:val="28"/>
        </w:rPr>
        <w:t>额度在商品价格以上哦。</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：你们开发票吗？</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：您好，凡是在本店购物均提供正规增值税普通发票，享受全面的售后保障，本店提供两种发票，电子发票与纸质发票，下单时客户可以任意选择一种，本店默认电子发票。</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：戒指手寸有哪几种？</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：您好，这款戒指的手寸有</w:t>
      </w:r>
      <w:r>
        <w:rPr>
          <w:rFonts w:ascii="Times New Roman" w:eastAsia="宋体" w:hAnsi="Times New Roman" w:cs="Times New Roman"/>
          <w:bCs/>
          <w:sz w:val="28"/>
          <w:szCs w:val="28"/>
        </w:rPr>
        <w:t>14</w:t>
      </w:r>
      <w:r>
        <w:rPr>
          <w:rFonts w:ascii="Times New Roman" w:eastAsia="宋体" w:hAnsi="Times New Roman" w:cs="Times New Roman"/>
          <w:bCs/>
          <w:sz w:val="28"/>
          <w:szCs w:val="28"/>
        </w:rPr>
        <w:t>号</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19</w:t>
      </w:r>
      <w:r>
        <w:rPr>
          <w:rFonts w:ascii="Times New Roman" w:eastAsia="宋体" w:hAnsi="Times New Roman" w:cs="Times New Roman"/>
          <w:bCs/>
          <w:sz w:val="28"/>
          <w:szCs w:val="28"/>
        </w:rPr>
        <w:t>号哦。</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：活动期间，抢购后是否支持修改订单信息？</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：您好，活动期间，抢购商品的订单信息（收件人、地址、电话等）、商品属性（套餐内容、商品型号、颜色等）不支持更改。非活动期间，订单信息（收件人、地址、电话）可以联系客服协商。</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：我收到拍下的商品了，为什么没有发票？</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：您好，本店默认电子发票，会在确认收货后的</w:t>
      </w:r>
      <w:r>
        <w:rPr>
          <w:rFonts w:ascii="Times New Roman" w:eastAsia="宋体" w:hAnsi="Times New Roman" w:cs="Times New Roman"/>
          <w:bCs/>
          <w:sz w:val="28"/>
          <w:szCs w:val="28"/>
        </w:rPr>
        <w:t>3-5</w:t>
      </w:r>
      <w:r>
        <w:rPr>
          <w:rFonts w:ascii="Times New Roman" w:eastAsia="宋体" w:hAnsi="Times New Roman" w:cs="Times New Roman"/>
          <w:bCs/>
          <w:sz w:val="28"/>
          <w:szCs w:val="28"/>
        </w:rPr>
        <w:t>个工作日开出，届时可下载查阅或保存。</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：发票抬头能开个人的吗？</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：您好，发票抬头由您在提交订单时填写，若未填写，默认为</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个人</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，发票内容为订购商品明细，不支持修改为其他哦。</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：发什么快递？</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w:t>
      </w:r>
      <w:r>
        <w:rPr>
          <w:rFonts w:ascii="Times New Roman" w:hAnsi="Times New Roman" w:cs="Times New Roman"/>
          <w:kern w:val="0"/>
          <w:sz w:val="28"/>
          <w:szCs w:val="28"/>
        </w:rPr>
        <w:t>店铺会根据您的订单地址结合库存选择适合的仓库，目前仅支持顺丰和圆通，不提供港澳台及海外地址订单配送</w:t>
      </w:r>
      <w:r>
        <w:rPr>
          <w:rFonts w:ascii="Times New Roman" w:eastAsia="宋体" w:hAnsi="Times New Roman" w:cs="Times New Roman"/>
          <w:bCs/>
          <w:sz w:val="28"/>
          <w:szCs w:val="28"/>
        </w:rPr>
        <w:t>。</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w:t>
      </w:r>
      <w:r w:rsidRPr="00D648E6">
        <w:rPr>
          <w:rFonts w:ascii="Times New Roman" w:eastAsia="宋体" w:hAnsi="Times New Roman" w:cs="Times New Roman" w:hint="eastAsia"/>
          <w:bCs/>
          <w:sz w:val="28"/>
          <w:szCs w:val="28"/>
        </w:rPr>
        <w:t>胸针的花环</w:t>
      </w:r>
      <w:r>
        <w:rPr>
          <w:rFonts w:ascii="Times New Roman" w:eastAsia="宋体" w:hAnsi="Times New Roman" w:cs="Times New Roman"/>
          <w:bCs/>
          <w:sz w:val="28"/>
          <w:szCs w:val="28"/>
        </w:rPr>
        <w:t>是什么材质的？</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w:t>
      </w:r>
      <w:r>
        <w:rPr>
          <w:rFonts w:asciiTheme="minorEastAsia" w:hAnsiTheme="minorEastAsia" w:cstheme="minorEastAsia" w:hint="eastAsia"/>
          <w:color w:val="000000"/>
          <w:sz w:val="28"/>
          <w:szCs w:val="28"/>
        </w:rPr>
        <w:t>胸针的花环采用人工合成立方氧化锆材料，时尚切割工艺，颗颗璀璨闪耀，不易掉钻，气质优雅。</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：项链有活动吗？</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：您好，这款项</w:t>
      </w:r>
      <w:proofErr w:type="gramStart"/>
      <w:r>
        <w:rPr>
          <w:rFonts w:ascii="Times New Roman" w:eastAsia="宋体" w:hAnsi="Times New Roman" w:cs="Times New Roman"/>
          <w:bCs/>
          <w:sz w:val="28"/>
          <w:szCs w:val="28"/>
        </w:rPr>
        <w:t>链现在</w:t>
      </w:r>
      <w:proofErr w:type="gramEnd"/>
      <w:r>
        <w:rPr>
          <w:rFonts w:ascii="Times New Roman" w:eastAsia="宋体" w:hAnsi="Times New Roman" w:cs="Times New Roman"/>
          <w:bCs/>
          <w:sz w:val="28"/>
          <w:szCs w:val="28"/>
        </w:rPr>
        <w:t>下单专享品牌包装（饰品盒</w:t>
      </w:r>
      <w:r>
        <w:rPr>
          <w:rFonts w:ascii="Times New Roman" w:eastAsia="宋体" w:hAnsi="Times New Roman" w:cs="Times New Roman"/>
          <w:bCs/>
          <w:sz w:val="28"/>
          <w:szCs w:val="28"/>
        </w:rPr>
        <w:t>+</w:t>
      </w:r>
      <w:r>
        <w:rPr>
          <w:rFonts w:ascii="Times New Roman" w:eastAsia="宋体" w:hAnsi="Times New Roman" w:cs="Times New Roman"/>
          <w:bCs/>
          <w:sz w:val="28"/>
          <w:szCs w:val="28"/>
        </w:rPr>
        <w:t>手提袋），收藏店铺可以领取</w:t>
      </w:r>
      <w:r>
        <w:rPr>
          <w:rFonts w:ascii="Times New Roman" w:eastAsia="宋体" w:hAnsi="Times New Roman" w:cs="Times New Roman"/>
          <w:bCs/>
          <w:sz w:val="28"/>
          <w:szCs w:val="28"/>
        </w:rPr>
        <w:t>20</w:t>
      </w:r>
      <w:r>
        <w:rPr>
          <w:rFonts w:ascii="Times New Roman" w:eastAsia="宋体" w:hAnsi="Times New Roman" w:cs="Times New Roman"/>
          <w:bCs/>
          <w:sz w:val="28"/>
          <w:szCs w:val="28"/>
        </w:rPr>
        <w:t>元优惠券哦。</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：首饰盒是多大尺寸？</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：您好，这款首饰盒尺寸为</w:t>
      </w:r>
      <w:r>
        <w:rPr>
          <w:rFonts w:ascii="Times New Roman" w:eastAsia="宋体" w:hAnsi="Times New Roman" w:cs="Times New Roman"/>
          <w:bCs/>
          <w:sz w:val="28"/>
          <w:szCs w:val="28"/>
        </w:rPr>
        <w:t>16.5cm*11.5cm*4.5cm</w:t>
      </w:r>
      <w:r>
        <w:rPr>
          <w:rFonts w:ascii="Times New Roman" w:eastAsia="宋体" w:hAnsi="Times New Roman" w:cs="Times New Roman"/>
          <w:bCs/>
          <w:sz w:val="28"/>
          <w:szCs w:val="28"/>
        </w:rPr>
        <w:t>，小巧便携，可以随身携带轻松出门。</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：请问项链的链长多少？</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：您好，我们家的这款项链的链长是</w:t>
      </w:r>
      <w:r>
        <w:rPr>
          <w:rFonts w:ascii="Times New Roman" w:eastAsia="宋体" w:hAnsi="Times New Roman" w:cs="Times New Roman"/>
          <w:bCs/>
          <w:sz w:val="28"/>
          <w:szCs w:val="28"/>
        </w:rPr>
        <w:t>50cm</w:t>
      </w:r>
      <w:r>
        <w:rPr>
          <w:rFonts w:ascii="Times New Roman" w:eastAsia="宋体" w:hAnsi="Times New Roman" w:cs="Times New Roman"/>
          <w:bCs/>
          <w:sz w:val="28"/>
          <w:szCs w:val="28"/>
        </w:rPr>
        <w:t>。</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：戒指有什么优惠活动？</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：您好，这款戒指日常售价</w:t>
      </w:r>
      <w:r>
        <w:rPr>
          <w:rFonts w:ascii="Times New Roman" w:eastAsia="宋体" w:hAnsi="Times New Roman" w:cs="Times New Roman"/>
          <w:bCs/>
          <w:sz w:val="28"/>
          <w:szCs w:val="28"/>
        </w:rPr>
        <w:t>59.9</w:t>
      </w:r>
      <w:r>
        <w:rPr>
          <w:rFonts w:ascii="Times New Roman" w:eastAsia="宋体" w:hAnsi="Times New Roman" w:cs="Times New Roman"/>
          <w:bCs/>
          <w:sz w:val="28"/>
          <w:szCs w:val="28"/>
        </w:rPr>
        <w:t>元，活动价仅需</w:t>
      </w:r>
      <w:r>
        <w:rPr>
          <w:rFonts w:ascii="Times New Roman" w:eastAsia="宋体" w:hAnsi="Times New Roman" w:cs="Times New Roman"/>
          <w:bCs/>
          <w:sz w:val="28"/>
          <w:szCs w:val="28"/>
        </w:rPr>
        <w:t>29</w:t>
      </w:r>
      <w:r>
        <w:rPr>
          <w:rFonts w:ascii="Times New Roman" w:eastAsia="宋体" w:hAnsi="Times New Roman" w:cs="Times New Roman"/>
          <w:bCs/>
          <w:sz w:val="28"/>
          <w:szCs w:val="28"/>
        </w:rPr>
        <w:t>元。</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：请问手链有什么活动吗？</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：您好，这款手链原价</w:t>
      </w:r>
      <w:r>
        <w:rPr>
          <w:rFonts w:ascii="Times New Roman" w:eastAsia="宋体" w:hAnsi="Times New Roman" w:cs="Times New Roman"/>
          <w:bCs/>
          <w:sz w:val="28"/>
          <w:szCs w:val="28"/>
        </w:rPr>
        <w:t>29.8</w:t>
      </w:r>
      <w:r>
        <w:rPr>
          <w:rFonts w:ascii="Times New Roman" w:eastAsia="宋体" w:hAnsi="Times New Roman" w:cs="Times New Roman"/>
          <w:bCs/>
          <w:sz w:val="28"/>
          <w:szCs w:val="28"/>
        </w:rPr>
        <w:t>元，活动价</w:t>
      </w:r>
      <w:r>
        <w:rPr>
          <w:rFonts w:ascii="Times New Roman" w:eastAsia="宋体" w:hAnsi="Times New Roman" w:cs="Times New Roman"/>
          <w:bCs/>
          <w:sz w:val="28"/>
          <w:szCs w:val="28"/>
        </w:rPr>
        <w:t>10.8</w:t>
      </w:r>
      <w:r>
        <w:rPr>
          <w:rFonts w:ascii="Times New Roman" w:eastAsia="宋体" w:hAnsi="Times New Roman" w:cs="Times New Roman"/>
          <w:bCs/>
          <w:sz w:val="28"/>
          <w:szCs w:val="28"/>
        </w:rPr>
        <w:t>元，另外赠送包装盒。</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：首饰盒是什么材料？</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：您好，这款首饰盒采用</w:t>
      </w:r>
      <w:r>
        <w:rPr>
          <w:rFonts w:ascii="Times New Roman" w:eastAsia="宋体" w:hAnsi="Times New Roman" w:cs="Times New Roman"/>
          <w:bCs/>
          <w:sz w:val="28"/>
          <w:szCs w:val="28"/>
        </w:rPr>
        <w:t>PU</w:t>
      </w:r>
      <w:r>
        <w:rPr>
          <w:rFonts w:ascii="Times New Roman" w:eastAsia="宋体" w:hAnsi="Times New Roman" w:cs="Times New Roman"/>
          <w:bCs/>
          <w:sz w:val="28"/>
          <w:szCs w:val="28"/>
        </w:rPr>
        <w:t>材质，防水防潮，易于清洁。</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：请问手链周长多少厘米？</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：亲，本店手链周长约</w:t>
      </w:r>
      <w:r>
        <w:rPr>
          <w:rFonts w:ascii="Times New Roman" w:eastAsia="宋体" w:hAnsi="Times New Roman" w:cs="Times New Roman"/>
          <w:bCs/>
          <w:sz w:val="28"/>
          <w:szCs w:val="28"/>
        </w:rPr>
        <w:t>16cm</w:t>
      </w:r>
      <w:r>
        <w:rPr>
          <w:rFonts w:ascii="Times New Roman" w:eastAsia="宋体" w:hAnsi="Times New Roman" w:cs="Times New Roman"/>
          <w:bCs/>
          <w:sz w:val="28"/>
          <w:szCs w:val="28"/>
        </w:rPr>
        <w:t>。</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：这个戒指是什么颜色？</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：您好，这款戒指金色的哦。</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：发票上的金额是怎么定的？</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：您好，所有订单均按照实际付款金额开具正规发票，若您使用了优惠券，发票金额将不包括优惠券部分。</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：这款首饰盒的重量是多少？</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：您好，这款首饰盒的重量为</w:t>
      </w:r>
      <w:r>
        <w:rPr>
          <w:rFonts w:ascii="Times New Roman" w:eastAsia="宋体" w:hAnsi="Times New Roman" w:cs="Times New Roman"/>
          <w:bCs/>
          <w:sz w:val="28"/>
          <w:szCs w:val="28"/>
        </w:rPr>
        <w:t>300g</w:t>
      </w:r>
      <w:r>
        <w:rPr>
          <w:rFonts w:ascii="Times New Roman" w:eastAsia="宋体" w:hAnsi="Times New Roman" w:cs="Times New Roman"/>
          <w:bCs/>
          <w:sz w:val="28"/>
          <w:szCs w:val="28"/>
        </w:rPr>
        <w:t>。</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25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：请问这款手链吊坠尺寸多少？</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：您好，我们这款手链的吊坠人工测量尺寸约为</w:t>
      </w:r>
      <w:r>
        <w:rPr>
          <w:rFonts w:ascii="Times New Roman" w:eastAsia="宋体" w:hAnsi="Times New Roman" w:cs="Times New Roman"/>
          <w:bCs/>
          <w:sz w:val="28"/>
          <w:szCs w:val="28"/>
        </w:rPr>
        <w:t>2.6cm*1.6cm</w:t>
      </w:r>
      <w:r>
        <w:rPr>
          <w:rFonts w:ascii="Times New Roman" w:eastAsia="宋体" w:hAnsi="Times New Roman" w:cs="Times New Roman"/>
          <w:bCs/>
          <w:sz w:val="28"/>
          <w:szCs w:val="28"/>
        </w:rPr>
        <w:t>。</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w:t>
      </w:r>
      <w:r w:rsidRPr="00D648E6">
        <w:rPr>
          <w:rFonts w:ascii="Times New Roman" w:eastAsia="宋体" w:hAnsi="Times New Roman" w:cs="Times New Roman" w:hint="eastAsia"/>
          <w:bCs/>
          <w:sz w:val="28"/>
          <w:szCs w:val="28"/>
        </w:rPr>
        <w:t>胸针</w:t>
      </w:r>
      <w:r>
        <w:rPr>
          <w:rFonts w:ascii="Times New Roman" w:eastAsia="宋体" w:hAnsi="Times New Roman" w:cs="Times New Roman"/>
          <w:bCs/>
          <w:sz w:val="28"/>
          <w:szCs w:val="28"/>
        </w:rPr>
        <w:t>有活动吗？</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w:t>
      </w:r>
      <w:r>
        <w:rPr>
          <w:rFonts w:ascii="Times New Roman" w:eastAsia="宋体" w:hAnsi="Times New Roman" w:cs="Times New Roman" w:hint="eastAsia"/>
          <w:bCs/>
          <w:sz w:val="28"/>
          <w:szCs w:val="28"/>
        </w:rPr>
        <w:t>亲，</w:t>
      </w:r>
      <w:r>
        <w:rPr>
          <w:rFonts w:ascii="Times New Roman" w:eastAsia="宋体" w:hAnsi="Times New Roman" w:cs="Times New Roman"/>
          <w:bCs/>
          <w:sz w:val="28"/>
          <w:szCs w:val="28"/>
        </w:rPr>
        <w:t>您好，</w:t>
      </w:r>
      <w:r>
        <w:rPr>
          <w:rFonts w:ascii="Times New Roman" w:eastAsia="宋体" w:hAnsi="Times New Roman" w:cs="Times New Roman" w:hint="eastAsia"/>
          <w:bCs/>
          <w:sz w:val="28"/>
          <w:szCs w:val="28"/>
        </w:rPr>
        <w:t>这款</w:t>
      </w:r>
      <w:r>
        <w:rPr>
          <w:rFonts w:asciiTheme="minorEastAsia" w:hAnsiTheme="minorEastAsia" w:cstheme="minorEastAsia" w:hint="eastAsia"/>
          <w:color w:val="000000"/>
          <w:sz w:val="28"/>
          <w:szCs w:val="28"/>
        </w:rPr>
        <w:t>胸针现在参与买二送一活动，数量有限，先到先得</w:t>
      </w:r>
      <w:r>
        <w:rPr>
          <w:rFonts w:ascii="Times New Roman" w:eastAsia="宋体" w:hAnsi="Times New Roman" w:cs="Times New Roman" w:hint="eastAsia"/>
          <w:bCs/>
          <w:sz w:val="28"/>
          <w:szCs w:val="28"/>
        </w:rPr>
        <w:t>哦</w:t>
      </w:r>
      <w:r>
        <w:rPr>
          <w:rFonts w:ascii="Times New Roman" w:eastAsia="宋体" w:hAnsi="Times New Roman" w:cs="Times New Roman"/>
          <w:bCs/>
          <w:sz w:val="28"/>
          <w:szCs w:val="28"/>
        </w:rPr>
        <w:t>。</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：这款项链是什么材质的？</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：您好，我们店里这款项链是钛钢材质实心打造，质感坚硬，抛光处理不褪色且光滑细腻。</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：这款手链的延长链长度是多少？</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：您好，这款手链的延长链长度是</w:t>
      </w:r>
      <w:r>
        <w:rPr>
          <w:rFonts w:ascii="Times New Roman" w:eastAsia="宋体" w:hAnsi="Times New Roman" w:cs="Times New Roman"/>
          <w:bCs/>
          <w:sz w:val="28"/>
          <w:szCs w:val="28"/>
        </w:rPr>
        <w:t>5cm</w:t>
      </w:r>
      <w:r>
        <w:rPr>
          <w:rFonts w:ascii="Times New Roman" w:eastAsia="宋体" w:hAnsi="Times New Roman" w:cs="Times New Roman"/>
          <w:bCs/>
          <w:sz w:val="28"/>
          <w:szCs w:val="28"/>
        </w:rPr>
        <w:t>。</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：请问我发票找不到了，影响换货吗？</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：您好，换货是不需要提供发票的。</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w:t>
      </w:r>
      <w:r w:rsidRPr="00D648E6">
        <w:rPr>
          <w:rFonts w:ascii="Times New Roman" w:eastAsia="宋体" w:hAnsi="Times New Roman" w:cs="Times New Roman" w:hint="eastAsia"/>
          <w:bCs/>
          <w:sz w:val="28"/>
          <w:szCs w:val="28"/>
        </w:rPr>
        <w:t>胸针男士可以佩戴吗</w:t>
      </w:r>
      <w:r>
        <w:rPr>
          <w:rFonts w:ascii="Times New Roman" w:eastAsia="宋体" w:hAnsi="Times New Roman" w:cs="Times New Roman"/>
          <w:bCs/>
          <w:sz w:val="28"/>
          <w:szCs w:val="28"/>
        </w:rPr>
        <w:t>？</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w:t>
      </w:r>
      <w:r>
        <w:rPr>
          <w:rFonts w:ascii="Times New Roman" w:eastAsia="宋体" w:hAnsi="Times New Roman" w:cs="Times New Roman" w:hint="eastAsia"/>
          <w:bCs/>
          <w:sz w:val="28"/>
          <w:szCs w:val="28"/>
        </w:rPr>
        <w:t>亲，您好，这款胸针为中性风格，高档大气，男女都可佩戴哦</w:t>
      </w:r>
      <w:r>
        <w:rPr>
          <w:rFonts w:ascii="Times New Roman" w:eastAsia="宋体" w:hAnsi="Times New Roman" w:cs="Times New Roman"/>
          <w:bCs/>
          <w:sz w:val="28"/>
          <w:szCs w:val="28"/>
        </w:rPr>
        <w:t>。</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lastRenderedPageBreak/>
        <w:t>（三）任务设计</w:t>
      </w:r>
      <w:r>
        <w:rPr>
          <w:rFonts w:ascii="Times New Roman" w:eastAsiaTheme="minorEastAsia" w:hAnsi="Times New Roman" w:cs="Times New Roman"/>
        </w:rPr>
        <w:t xml:space="preserve"> </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）客户问题回复</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根据商品资料、店铺服务、常见问题解答设置快捷回复；根据客户咨询的不同内容，分析客户的需求，结合背景资料的内容进行回复。</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）客户异议处理方案制定</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根据客户提出的异议，分析异议产生的原因，结合背景资料以及客户异议处理的流程和技巧，制定客户异议处理方案。</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1</w:t>
      </w:r>
      <w:r>
        <w:rPr>
          <w:rFonts w:ascii="Times New Roman" w:eastAsia="宋体" w:hAnsi="Times New Roman" w:cs="Times New Roman"/>
          <w:bCs/>
          <w:sz w:val="28"/>
          <w:szCs w:val="28"/>
        </w:rPr>
        <w:t>、根据买家咨询的相关内容，分析买家的需求，能够准确匹配标准话术进行回复。</w:t>
      </w:r>
    </w:p>
    <w:p w:rsidR="00F01ABB" w:rsidRDefault="00F01ABB" w:rsidP="00F01ABB">
      <w:pPr>
        <w:widowControl/>
        <w:spacing w:before="240" w:after="240" w:line="23" w:lineRule="atLeast"/>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2</w:t>
      </w:r>
      <w:r>
        <w:rPr>
          <w:rFonts w:ascii="Times New Roman" w:eastAsia="宋体" w:hAnsi="Times New Roman" w:cs="Times New Roman"/>
          <w:bCs/>
          <w:sz w:val="28"/>
          <w:szCs w:val="28"/>
        </w:rPr>
        <w:t>、根据客户提出的异议，准确分析客户异议的原因，结合背景资料的内容，整理异议处理话术，有效处理客户问题，以提高客户满意度。</w:t>
      </w:r>
    </w:p>
    <w:p w:rsidR="00F01ABB" w:rsidRDefault="00F01ABB" w:rsidP="00F01ABB">
      <w:pPr>
        <w:rPr>
          <w:rFonts w:ascii="Times New Roman" w:hAnsi="Times New Roman" w:cs="Times New Roman"/>
        </w:rPr>
      </w:pPr>
      <w:r>
        <w:rPr>
          <w:rFonts w:ascii="Times New Roman" w:hAnsi="Times New Roman" w:cs="Times New Roman"/>
        </w:rPr>
        <w:br w:type="page"/>
      </w:r>
    </w:p>
    <w:p w:rsidR="00F01ABB" w:rsidRDefault="00F01ABB" w:rsidP="00F01ABB">
      <w:pPr>
        <w:pStyle w:val="1"/>
        <w:spacing w:before="700" w:after="450"/>
        <w:rPr>
          <w:rFonts w:ascii="Times New Roman" w:hAnsi="Times New Roman" w:cs="Times New Roman"/>
        </w:rPr>
      </w:pPr>
      <w:r>
        <w:rPr>
          <w:rFonts w:ascii="Times New Roman" w:hAnsi="Times New Roman" w:cs="Times New Roman"/>
        </w:rPr>
        <w:lastRenderedPageBreak/>
        <w:t>四、网店推广</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t>（一）赛题立意</w:t>
      </w:r>
      <w:r>
        <w:rPr>
          <w:rFonts w:ascii="Times New Roman" w:eastAsiaTheme="minorEastAsia" w:hAnsi="Times New Roman" w:cs="Times New Roman"/>
        </w:rPr>
        <w:t xml:space="preserve"> </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2021</w:t>
      </w:r>
      <w:r>
        <w:rPr>
          <w:rFonts w:ascii="Times New Roman" w:hAnsi="Times New Roman" w:cs="Times New Roman"/>
          <w:color w:val="000000"/>
          <w:sz w:val="28"/>
          <w:szCs w:val="28"/>
        </w:rPr>
        <w:t>年</w:t>
      </w:r>
      <w:r>
        <w:rPr>
          <w:rFonts w:ascii="Times New Roman" w:hAnsi="Times New Roman" w:cs="Times New Roman"/>
          <w:color w:val="000000"/>
          <w:sz w:val="28"/>
          <w:szCs w:val="28"/>
        </w:rPr>
        <w:t>10</w:t>
      </w:r>
      <w:r>
        <w:rPr>
          <w:rFonts w:ascii="Times New Roman" w:hAnsi="Times New Roman" w:cs="Times New Roman"/>
          <w:color w:val="000000"/>
          <w:sz w:val="28"/>
          <w:szCs w:val="28"/>
        </w:rPr>
        <w:t>月，中共中央办公厅、国务院办公厅印发了《关于推动现代职业教育高质量发展的意见》，提出了坚持立德树人、</w:t>
      </w:r>
      <w:proofErr w:type="gramStart"/>
      <w:r>
        <w:rPr>
          <w:rFonts w:ascii="Times New Roman" w:hAnsi="Times New Roman" w:cs="Times New Roman"/>
          <w:color w:val="000000"/>
          <w:sz w:val="28"/>
          <w:szCs w:val="28"/>
        </w:rPr>
        <w:t>德技并</w:t>
      </w:r>
      <w:proofErr w:type="gramEnd"/>
      <w:r>
        <w:rPr>
          <w:rFonts w:ascii="Times New Roman" w:hAnsi="Times New Roman" w:cs="Times New Roman"/>
          <w:color w:val="000000"/>
          <w:sz w:val="28"/>
          <w:szCs w:val="28"/>
        </w:rPr>
        <w:t>修，推动思想政治教育与技术技能培养融合统一；坚持面向实践、强化能力，让更多青年凭借一技之长实现人生价值。如今新趋势、新业态、新职业层出不穷，推广人员必须要主动转型，顺应时代潮流，努力使自己成为具有多种维度思维和综合型能力的创新型、应用型、技能型人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本模块紧跟产业发展趋势和行业人才需求，及时将产业发展的新动向、新技术、新工艺、新规范纳入竞赛内容，对接搜索引擎推广、信息流推广相关岗位（群）；衔接</w:t>
      </w:r>
      <w:r>
        <w:rPr>
          <w:rFonts w:ascii="Times New Roman" w:hAnsi="Times New Roman" w:cs="Times New Roman"/>
          <w:color w:val="000000"/>
          <w:sz w:val="28"/>
          <w:szCs w:val="28"/>
        </w:rPr>
        <w:t>1+X</w:t>
      </w:r>
      <w:r>
        <w:rPr>
          <w:rFonts w:ascii="Times New Roman" w:hAnsi="Times New Roman" w:cs="Times New Roman"/>
          <w:color w:val="000000"/>
          <w:sz w:val="28"/>
          <w:szCs w:val="28"/>
        </w:rPr>
        <w:t>网店运营推广职业技能等级证书（中级）中</w:t>
      </w:r>
      <w:r>
        <w:rPr>
          <w:rFonts w:ascii="Times New Roman" w:hAnsi="Times New Roman" w:cs="Times New Roman"/>
          <w:color w:val="000000"/>
          <w:sz w:val="28"/>
          <w:szCs w:val="28"/>
        </w:rPr>
        <w:t>SEO</w:t>
      </w:r>
      <w:r>
        <w:rPr>
          <w:rFonts w:ascii="Times New Roman" w:hAnsi="Times New Roman" w:cs="Times New Roman"/>
          <w:color w:val="000000"/>
          <w:sz w:val="28"/>
          <w:szCs w:val="28"/>
        </w:rPr>
        <w:t>优化、</w:t>
      </w:r>
      <w:r>
        <w:rPr>
          <w:rFonts w:ascii="Times New Roman" w:hAnsi="Times New Roman" w:cs="Times New Roman"/>
          <w:color w:val="000000"/>
          <w:sz w:val="28"/>
          <w:szCs w:val="28"/>
        </w:rPr>
        <w:t>SEM</w:t>
      </w:r>
      <w:r>
        <w:rPr>
          <w:rFonts w:ascii="Times New Roman" w:hAnsi="Times New Roman" w:cs="Times New Roman"/>
          <w:color w:val="000000"/>
          <w:sz w:val="28"/>
          <w:szCs w:val="28"/>
        </w:rPr>
        <w:t>推广、信息流推广三大工作领域的技能要求；并立足课堂教学，通过大赛资源转化补充课堂教学内容，将课程教学和职业技能竞赛进行融合，以赛促教、以赛促学，完善教学评价考核方式。</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t>（二）情境创设</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在给定的推广资金内，为一家经营时尚饰品的店铺进行一个周期的推广活动。需根据系统给定的资源分析，分析店铺内的商品、买家搜索需求与搜索习惯、买家特征，根据分析结果与掌握的专业</w:t>
      </w:r>
      <w:r>
        <w:rPr>
          <w:rFonts w:ascii="Times New Roman" w:hAnsi="Times New Roman" w:cs="Times New Roman"/>
          <w:color w:val="000000"/>
          <w:sz w:val="28"/>
          <w:szCs w:val="28"/>
        </w:rPr>
        <w:lastRenderedPageBreak/>
        <w:t>知识制定直通车推广策略、钻石展位营销策略、标题优化策略，通过直通车推广获得竞价排名，获得更多的展现量、点击量、成交量，在推广过程中能够采用合理的推广策略提高关键词质量分，降低关键词点击花费。通过钻石展位营销定位精准人群，锁定优质资源位，为店铺带来精准流量，增加商品的展现量、点击量、成交量。直通车推广与钻石展位营销的目的是通过有限的花费获得更多的点击量与成交量。直通车推广与钻石展位营销结束后，需要进行标题优化，通过标题优化提高商品的自然排名，获得更多的展现机会，提高标题优化得分。</w:t>
      </w:r>
    </w:p>
    <w:p w:rsidR="00F01ABB" w:rsidRDefault="00F01ABB" w:rsidP="00F01ABB">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t>商品背景</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）首饰盒</w:t>
      </w:r>
    </w:p>
    <w:p w:rsidR="00F01ABB" w:rsidRDefault="00F01ABB" w:rsidP="00F01ABB">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这款首饰盒原价</w:t>
      </w:r>
      <w:r>
        <w:rPr>
          <w:rFonts w:ascii="Times New Roman" w:hAnsi="Times New Roman" w:cs="Times New Roman"/>
          <w:kern w:val="0"/>
          <w:sz w:val="28"/>
          <w:szCs w:val="28"/>
        </w:rPr>
        <w:t>59</w:t>
      </w:r>
      <w:r>
        <w:rPr>
          <w:rFonts w:ascii="Times New Roman" w:hAnsi="Times New Roman" w:cs="Times New Roman"/>
          <w:kern w:val="0"/>
          <w:sz w:val="28"/>
          <w:szCs w:val="28"/>
        </w:rPr>
        <w:t>元，现在下单仅需</w:t>
      </w:r>
      <w:r>
        <w:rPr>
          <w:rFonts w:ascii="Times New Roman" w:hAnsi="Times New Roman" w:cs="Times New Roman"/>
          <w:kern w:val="0"/>
          <w:sz w:val="28"/>
          <w:szCs w:val="28"/>
        </w:rPr>
        <w:t>34.8</w:t>
      </w:r>
      <w:r>
        <w:rPr>
          <w:rFonts w:ascii="Times New Roman" w:hAnsi="Times New Roman" w:cs="Times New Roman"/>
          <w:kern w:val="0"/>
          <w:sz w:val="28"/>
          <w:szCs w:val="28"/>
        </w:rPr>
        <w:t>元。首饰盒采用</w:t>
      </w:r>
      <w:r>
        <w:rPr>
          <w:rFonts w:ascii="Times New Roman" w:hAnsi="Times New Roman" w:cs="Times New Roman"/>
          <w:kern w:val="0"/>
          <w:sz w:val="28"/>
          <w:szCs w:val="28"/>
        </w:rPr>
        <w:t>PU</w:t>
      </w:r>
      <w:r>
        <w:rPr>
          <w:rFonts w:ascii="Times New Roman" w:hAnsi="Times New Roman" w:cs="Times New Roman"/>
          <w:kern w:val="0"/>
          <w:sz w:val="28"/>
          <w:szCs w:val="28"/>
        </w:rPr>
        <w:t>材质，防水防潮，易于清洁。其科学的分层设计可以用来收纳不同类型首饰、口红等，内层植</w:t>
      </w:r>
      <w:proofErr w:type="gramStart"/>
      <w:r>
        <w:rPr>
          <w:rFonts w:ascii="Times New Roman" w:hAnsi="Times New Roman" w:cs="Times New Roman"/>
          <w:kern w:val="0"/>
          <w:sz w:val="28"/>
          <w:szCs w:val="28"/>
        </w:rPr>
        <w:t>绒保护</w:t>
      </w:r>
      <w:proofErr w:type="gramEnd"/>
      <w:r>
        <w:rPr>
          <w:rFonts w:ascii="Times New Roman" w:hAnsi="Times New Roman" w:cs="Times New Roman"/>
          <w:kern w:val="0"/>
          <w:sz w:val="28"/>
          <w:szCs w:val="28"/>
        </w:rPr>
        <w:t>饰品不被磨损；小巧便携，可以随身携带轻松出门。首饰盒外壳纹理清晰整齐，时尚典雅。</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w:t>
      </w:r>
      <w:r>
        <w:rPr>
          <w:rFonts w:ascii="Times New Roman" w:eastAsia="宋体" w:hAnsi="Times New Roman" w:cs="Times New Roman" w:hint="eastAsia"/>
        </w:rPr>
        <w:t>胸针</w:t>
      </w:r>
    </w:p>
    <w:p w:rsidR="00F01ABB" w:rsidRDefault="00F01ABB" w:rsidP="00F01ABB">
      <w:pPr>
        <w:ind w:firstLineChars="200" w:firstLine="560"/>
      </w:pPr>
      <w:r>
        <w:rPr>
          <w:rFonts w:asciiTheme="minorEastAsia" w:hAnsiTheme="minorEastAsia" w:cstheme="minorEastAsia" w:hint="eastAsia"/>
          <w:color w:val="000000"/>
          <w:sz w:val="28"/>
          <w:szCs w:val="28"/>
        </w:rPr>
        <w:t>该胸针是一款新品，本款胸针男女可搭，气质花环设计，吸</w:t>
      </w:r>
      <w:proofErr w:type="gramStart"/>
      <w:r>
        <w:rPr>
          <w:rFonts w:asciiTheme="minorEastAsia" w:hAnsiTheme="minorEastAsia" w:cstheme="minorEastAsia" w:hint="eastAsia"/>
          <w:color w:val="000000"/>
          <w:sz w:val="28"/>
          <w:szCs w:val="28"/>
        </w:rPr>
        <w:t>睛</w:t>
      </w:r>
      <w:proofErr w:type="gramEnd"/>
      <w:r>
        <w:rPr>
          <w:rFonts w:asciiTheme="minorEastAsia" w:hAnsiTheme="minorEastAsia" w:cstheme="minorEastAsia" w:hint="eastAsia"/>
          <w:color w:val="000000"/>
          <w:sz w:val="28"/>
          <w:szCs w:val="28"/>
        </w:rPr>
        <w:t>易搭配，简约又大方。气质配色，四季百搭，让时髦更简单。一枚胸针，点缀在衣间，凸显你的高贵大气。胸针中花环采用人工合成立方氧化锆材料，时尚切割工艺，颗颗璀璨闪耀，不易掉钻，气质优雅。镶钻</w:t>
      </w:r>
      <w:r>
        <w:rPr>
          <w:rFonts w:asciiTheme="minorEastAsia" w:hAnsiTheme="minorEastAsia" w:cstheme="minorEastAsia" w:hint="eastAsia"/>
          <w:color w:val="000000"/>
          <w:sz w:val="28"/>
          <w:szCs w:val="28"/>
        </w:rPr>
        <w:lastRenderedPageBreak/>
        <w:t>底座运用合金制作，品质电镀，提升佩戴舒适感，光泽闪耀更迷人。</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）项链</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这款项链是钛钢材质实心打造，质感坚硬，抛光处理不褪色且光滑细腻；火焰狼牙造型，佩戴可凸显气场，有一种野性魅力的美。简单的配饰可以点缀你的时尚生活，坚韧沉稳中不失个性与时尚。现在下单专享品牌包装（饰品盒</w:t>
      </w:r>
      <w:r>
        <w:rPr>
          <w:rFonts w:ascii="Times New Roman" w:hAnsi="Times New Roman" w:cs="Times New Roman"/>
          <w:kern w:val="0"/>
          <w:sz w:val="28"/>
          <w:szCs w:val="28"/>
        </w:rPr>
        <w:t>+</w:t>
      </w:r>
      <w:r>
        <w:rPr>
          <w:rFonts w:ascii="Times New Roman" w:hAnsi="Times New Roman" w:cs="Times New Roman"/>
          <w:kern w:val="0"/>
          <w:sz w:val="28"/>
          <w:szCs w:val="28"/>
        </w:rPr>
        <w:t>手提袋），收藏店铺可以领取</w:t>
      </w:r>
      <w:r>
        <w:rPr>
          <w:rFonts w:ascii="Times New Roman" w:hAnsi="Times New Roman" w:cs="Times New Roman"/>
          <w:kern w:val="0"/>
          <w:sz w:val="28"/>
          <w:szCs w:val="28"/>
        </w:rPr>
        <w:t>20</w:t>
      </w:r>
      <w:r>
        <w:rPr>
          <w:rFonts w:ascii="Times New Roman" w:hAnsi="Times New Roman" w:cs="Times New Roman"/>
          <w:kern w:val="0"/>
          <w:sz w:val="28"/>
          <w:szCs w:val="28"/>
        </w:rPr>
        <w:t>元优惠券。</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）手链</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这款手链叫做</w:t>
      </w:r>
      <w:proofErr w:type="gramStart"/>
      <w:r>
        <w:rPr>
          <w:rFonts w:ascii="Times New Roman" w:hAnsi="Times New Roman" w:cs="Times New Roman"/>
          <w:kern w:val="0"/>
          <w:sz w:val="28"/>
          <w:szCs w:val="28"/>
        </w:rPr>
        <w:t>捕梦网</w:t>
      </w:r>
      <w:proofErr w:type="gramEnd"/>
      <w:r>
        <w:rPr>
          <w:rFonts w:ascii="Times New Roman" w:hAnsi="Times New Roman" w:cs="Times New Roman"/>
          <w:kern w:val="0"/>
          <w:sz w:val="28"/>
          <w:szCs w:val="28"/>
        </w:rPr>
        <w:t>手链，网状点缀设计，寓意捕捉每一个美妙的梦境，就像是梦中追星追月。手链上以不同颜色的珠子点缀，更凸显着精致感，简约个性又充满</w:t>
      </w:r>
      <w:r>
        <w:rPr>
          <w:rFonts w:ascii="Times New Roman" w:hAnsi="Times New Roman" w:cs="Times New Roman"/>
          <w:kern w:val="0"/>
          <w:sz w:val="28"/>
          <w:szCs w:val="28"/>
        </w:rPr>
        <w:t>chic</w:t>
      </w:r>
      <w:r>
        <w:rPr>
          <w:rFonts w:ascii="Times New Roman" w:hAnsi="Times New Roman" w:cs="Times New Roman"/>
          <w:kern w:val="0"/>
          <w:sz w:val="28"/>
          <w:szCs w:val="28"/>
        </w:rPr>
        <w:t>感，戴手上更显手的漂亮，更加凸显气质。本产品采用先进的电镀工艺，不易氧化变色。活动期间，原价</w:t>
      </w:r>
      <w:r>
        <w:rPr>
          <w:rFonts w:ascii="Times New Roman" w:hAnsi="Times New Roman" w:cs="Times New Roman"/>
          <w:kern w:val="0"/>
          <w:sz w:val="28"/>
          <w:szCs w:val="28"/>
        </w:rPr>
        <w:t>29.8</w:t>
      </w:r>
      <w:r>
        <w:rPr>
          <w:rFonts w:ascii="Times New Roman" w:hAnsi="Times New Roman" w:cs="Times New Roman"/>
          <w:kern w:val="0"/>
          <w:sz w:val="28"/>
          <w:szCs w:val="28"/>
        </w:rPr>
        <w:t>元，活动价</w:t>
      </w:r>
      <w:r>
        <w:rPr>
          <w:rFonts w:ascii="Times New Roman" w:hAnsi="Times New Roman" w:cs="Times New Roman"/>
          <w:kern w:val="0"/>
          <w:sz w:val="28"/>
          <w:szCs w:val="28"/>
        </w:rPr>
        <w:t>10.8</w:t>
      </w:r>
      <w:r>
        <w:rPr>
          <w:rFonts w:ascii="Times New Roman" w:hAnsi="Times New Roman" w:cs="Times New Roman"/>
          <w:kern w:val="0"/>
          <w:sz w:val="28"/>
          <w:szCs w:val="28"/>
        </w:rPr>
        <w:t>元，另外赠送包装盒。</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）戒指</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这款戒指日常售价</w:t>
      </w:r>
      <w:r>
        <w:rPr>
          <w:rFonts w:ascii="Times New Roman" w:hAnsi="Times New Roman" w:cs="Times New Roman"/>
          <w:kern w:val="0"/>
          <w:sz w:val="28"/>
          <w:szCs w:val="28"/>
        </w:rPr>
        <w:t>59.9</w:t>
      </w:r>
      <w:r>
        <w:rPr>
          <w:rFonts w:ascii="Times New Roman" w:hAnsi="Times New Roman" w:cs="Times New Roman"/>
          <w:kern w:val="0"/>
          <w:sz w:val="28"/>
          <w:szCs w:val="28"/>
        </w:rPr>
        <w:t>元，活动价仅需</w:t>
      </w:r>
      <w:r>
        <w:rPr>
          <w:rFonts w:ascii="Times New Roman" w:hAnsi="Times New Roman" w:cs="Times New Roman"/>
          <w:kern w:val="0"/>
          <w:sz w:val="28"/>
          <w:szCs w:val="28"/>
        </w:rPr>
        <w:t>29</w:t>
      </w:r>
      <w:r>
        <w:rPr>
          <w:rFonts w:ascii="Times New Roman" w:hAnsi="Times New Roman" w:cs="Times New Roman"/>
          <w:kern w:val="0"/>
          <w:sz w:val="28"/>
          <w:szCs w:val="28"/>
        </w:rPr>
        <w:t>元。设计师以</w:t>
      </w:r>
      <w:r>
        <w:rPr>
          <w:rFonts w:ascii="Times New Roman" w:hAnsi="Times New Roman" w:cs="Times New Roman" w:hint="eastAsia"/>
          <w:kern w:val="0"/>
          <w:sz w:val="28"/>
          <w:szCs w:val="28"/>
        </w:rPr>
        <w:t>“</w:t>
      </w:r>
      <w:r>
        <w:rPr>
          <w:rFonts w:ascii="Times New Roman" w:hAnsi="Times New Roman" w:cs="Times New Roman"/>
          <w:kern w:val="0"/>
          <w:sz w:val="28"/>
          <w:szCs w:val="28"/>
        </w:rPr>
        <w:t>三生三世</w:t>
      </w:r>
      <w:r>
        <w:rPr>
          <w:rFonts w:ascii="Times New Roman" w:hAnsi="Times New Roman" w:cs="Times New Roman" w:hint="eastAsia"/>
          <w:kern w:val="0"/>
          <w:sz w:val="28"/>
          <w:szCs w:val="28"/>
        </w:rPr>
        <w:t>”</w:t>
      </w:r>
      <w:r>
        <w:rPr>
          <w:rFonts w:ascii="Times New Roman" w:hAnsi="Times New Roman" w:cs="Times New Roman"/>
          <w:kern w:val="0"/>
          <w:sz w:val="28"/>
          <w:szCs w:val="28"/>
        </w:rPr>
        <w:t>为灵感将三枚各有特色的戒指相互结合，寓意相互缠绕的三生情缘。两个光面圈和一个磨砂圈三圈组合设计，磨砂圈凸显质感，优雅低调；光面圈，倍感璀璨。各自混搭</w:t>
      </w:r>
      <w:proofErr w:type="gramStart"/>
      <w:r>
        <w:rPr>
          <w:rFonts w:ascii="Times New Roman" w:hAnsi="Times New Roman" w:cs="Times New Roman"/>
          <w:kern w:val="0"/>
          <w:sz w:val="28"/>
          <w:szCs w:val="28"/>
        </w:rPr>
        <w:t>亦或</w:t>
      </w:r>
      <w:proofErr w:type="gramEnd"/>
      <w:r>
        <w:rPr>
          <w:rFonts w:ascii="Times New Roman" w:hAnsi="Times New Roman" w:cs="Times New Roman"/>
          <w:kern w:val="0"/>
          <w:sz w:val="28"/>
          <w:szCs w:val="28"/>
        </w:rPr>
        <w:t>相互叠戴，都各有特色，单圈佩戴，时尚简约；叠加佩戴，浪漫时髦。</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6</w:t>
      </w:r>
      <w:r>
        <w:rPr>
          <w:rFonts w:ascii="Times New Roman" w:eastAsia="宋体" w:hAnsi="Times New Roman" w:cs="Times New Roman"/>
        </w:rPr>
        <w:t>）耳钉</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这款耳钉精选日本进口</w:t>
      </w:r>
      <w:proofErr w:type="spellStart"/>
      <w:r>
        <w:rPr>
          <w:rFonts w:ascii="Times New Roman" w:hAnsi="Times New Roman" w:cs="Times New Roman"/>
          <w:color w:val="000000"/>
          <w:sz w:val="28"/>
          <w:szCs w:val="28"/>
        </w:rPr>
        <w:t>Akoya</w:t>
      </w:r>
      <w:proofErr w:type="spellEnd"/>
      <w:r>
        <w:rPr>
          <w:rFonts w:ascii="Times New Roman" w:hAnsi="Times New Roman" w:cs="Times New Roman"/>
          <w:color w:val="000000"/>
          <w:sz w:val="28"/>
          <w:szCs w:val="28"/>
        </w:rPr>
        <w:t>海水珍珠，颗颗正圆，光泽亮丽，几乎无暇，给人舒适有品味的视觉感，搭配不同场景都能令人一见倾心。温润柔美的海水珍珠有不同尺寸，小有小的精致，大有大的韵味，每一对耳</w:t>
      </w:r>
      <w:proofErr w:type="gramStart"/>
      <w:r>
        <w:rPr>
          <w:rFonts w:ascii="Times New Roman" w:hAnsi="Times New Roman" w:cs="Times New Roman"/>
          <w:color w:val="000000"/>
          <w:sz w:val="28"/>
          <w:szCs w:val="28"/>
        </w:rPr>
        <w:t>钉都是</w:t>
      </w:r>
      <w:proofErr w:type="gramEnd"/>
      <w:r>
        <w:rPr>
          <w:rFonts w:ascii="Times New Roman" w:hAnsi="Times New Roman" w:cs="Times New Roman"/>
          <w:color w:val="000000"/>
          <w:sz w:val="28"/>
          <w:szCs w:val="28"/>
        </w:rPr>
        <w:t>通过专业测量以及筛选。耳针与耳堵的硅胶包金，全部采用进口</w:t>
      </w:r>
      <w:r>
        <w:rPr>
          <w:rFonts w:ascii="Times New Roman" w:hAnsi="Times New Roman" w:cs="Times New Roman"/>
          <w:color w:val="000000"/>
          <w:sz w:val="28"/>
          <w:szCs w:val="28"/>
        </w:rPr>
        <w:t>18K</w:t>
      </w:r>
      <w:r>
        <w:rPr>
          <w:rFonts w:ascii="Times New Roman" w:hAnsi="Times New Roman" w:cs="Times New Roman"/>
          <w:color w:val="000000"/>
          <w:sz w:val="28"/>
          <w:szCs w:val="28"/>
        </w:rPr>
        <w:t>黄金，质感厚重沉稳，使之达到更舒适的佩戴效果。</w:t>
      </w:r>
    </w:p>
    <w:p w:rsidR="00F01ABB" w:rsidRDefault="00F01ABB" w:rsidP="00F01ABB">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t>推广环境</w:t>
      </w:r>
    </w:p>
    <w:p w:rsidR="00F01ABB" w:rsidRDefault="00F01ABB" w:rsidP="00F01ABB">
      <w:pPr>
        <w:pStyle w:val="4"/>
        <w:ind w:firstLineChars="200" w:firstLine="562"/>
        <w:rPr>
          <w:rFonts w:ascii="Times New Roman" w:eastAsia="宋体" w:hAnsi="Times New Roman" w:cs="Times New Roman"/>
        </w:rPr>
      </w:pPr>
      <w:bookmarkStart w:id="2" w:name="_Toc6838598"/>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）数据分析</w:t>
      </w:r>
      <w:bookmarkEnd w:id="2"/>
      <w:r>
        <w:rPr>
          <w:rFonts w:ascii="Times New Roman" w:eastAsia="宋体" w:hAnsi="Times New Roman" w:cs="Times New Roman"/>
        </w:rPr>
        <w:t>环境</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3" w:name="_Toc6838599"/>
      <w:r>
        <w:rPr>
          <w:rFonts w:ascii="Times New Roman" w:hAnsi="Times New Roman" w:cs="Times New Roman"/>
          <w:color w:val="000000"/>
          <w:sz w:val="28"/>
          <w:szCs w:val="28"/>
        </w:rPr>
        <w:t>1</w:t>
      </w:r>
      <w:r>
        <w:rPr>
          <w:rFonts w:ascii="Times New Roman" w:hAnsi="Times New Roman" w:cs="Times New Roman"/>
          <w:color w:val="000000"/>
          <w:sz w:val="28"/>
          <w:szCs w:val="28"/>
        </w:rPr>
        <w:t>）店铺宝贝</w:t>
      </w:r>
      <w:bookmarkEnd w:id="3"/>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商品标题：</w:t>
      </w:r>
      <w:r>
        <w:rPr>
          <w:rFonts w:ascii="Times New Roman" w:hAnsi="Times New Roman" w:cs="Times New Roman"/>
          <w:color w:val="000000"/>
          <w:sz w:val="28"/>
          <w:szCs w:val="28"/>
        </w:rPr>
        <w:t>30</w:t>
      </w:r>
      <w:r>
        <w:rPr>
          <w:rFonts w:ascii="Times New Roman" w:hAnsi="Times New Roman" w:cs="Times New Roman"/>
          <w:color w:val="000000"/>
          <w:sz w:val="28"/>
          <w:szCs w:val="28"/>
        </w:rPr>
        <w:t>个汉字，</w:t>
      </w:r>
      <w:r>
        <w:rPr>
          <w:rFonts w:ascii="Times New Roman" w:hAnsi="Times New Roman" w:cs="Times New Roman"/>
          <w:color w:val="000000"/>
          <w:sz w:val="28"/>
          <w:szCs w:val="28"/>
        </w:rPr>
        <w:t>60</w:t>
      </w:r>
      <w:r>
        <w:rPr>
          <w:rFonts w:ascii="Times New Roman" w:hAnsi="Times New Roman" w:cs="Times New Roman"/>
          <w:color w:val="000000"/>
          <w:sz w:val="28"/>
          <w:szCs w:val="28"/>
        </w:rPr>
        <w:t>个字符。</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商品描述：商品详情描述信息。</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商品属性：商品详细属性资料。</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所属类目：当前商品所属类目。</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商品推广前展现量：当前宝贝被买家看到的次数。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商品推广前点击量：当前宝贝被点击的次数。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商品推广前点击率：推广前商品的点击率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推广前商品展现量。</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商品推广前成交量：当前宝贝被拍下并成功交易的次数。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商品推广前转化率：推广前商品转化率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推广前商品成交量</w:t>
      </w:r>
      <w:r>
        <w:rPr>
          <w:rFonts w:ascii="Times New Roman" w:hAnsi="Times New Roman" w:cs="Times New Roman"/>
          <w:color w:val="000000"/>
          <w:sz w:val="28"/>
          <w:szCs w:val="28"/>
        </w:rPr>
        <w:t>/</w:t>
      </w:r>
      <w:r>
        <w:rPr>
          <w:rFonts w:ascii="Times New Roman" w:hAnsi="Times New Roman" w:cs="Times New Roman"/>
          <w:color w:val="000000"/>
          <w:sz w:val="28"/>
          <w:szCs w:val="28"/>
        </w:rPr>
        <w:t>推</w:t>
      </w:r>
      <w:r>
        <w:rPr>
          <w:rFonts w:ascii="Times New Roman" w:hAnsi="Times New Roman" w:cs="Times New Roman"/>
          <w:color w:val="000000"/>
          <w:sz w:val="28"/>
          <w:szCs w:val="28"/>
        </w:rPr>
        <w:lastRenderedPageBreak/>
        <w:t>广前商品点击量。</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4" w:name="_Toc6838600"/>
      <w:r>
        <w:rPr>
          <w:rFonts w:ascii="Times New Roman" w:hAnsi="Times New Roman" w:cs="Times New Roman"/>
          <w:color w:val="000000"/>
          <w:sz w:val="28"/>
          <w:szCs w:val="28"/>
        </w:rPr>
        <w:t>2</w:t>
      </w:r>
      <w:r>
        <w:rPr>
          <w:rFonts w:ascii="Times New Roman" w:hAnsi="Times New Roman" w:cs="Times New Roman"/>
          <w:color w:val="000000"/>
          <w:sz w:val="28"/>
          <w:szCs w:val="28"/>
        </w:rPr>
        <w:t>）关键词分析</w:t>
      </w:r>
      <w:bookmarkEnd w:id="4"/>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搜索词：即买家搜索关键词。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关键词搜索人气：以展现量为主反应该关键词的搜索热度。</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展现量，即关键词带来的点击率。</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总成交笔数</w:t>
      </w:r>
      <w:r>
        <w:rPr>
          <w:rFonts w:ascii="Times New Roman" w:hAnsi="Times New Roman" w:cs="Times New Roman"/>
          <w:color w:val="000000"/>
          <w:sz w:val="28"/>
          <w:szCs w:val="28"/>
        </w:rPr>
        <w:t>/</w:t>
      </w:r>
      <w:r>
        <w:rPr>
          <w:rFonts w:ascii="Times New Roman" w:hAnsi="Times New Roman" w:cs="Times New Roman"/>
          <w:color w:val="000000"/>
          <w:sz w:val="28"/>
          <w:szCs w:val="28"/>
        </w:rPr>
        <w:t>点击量，关键词带来的成交转化率。</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关键词竞争指数：反应该关键词的竞争热度。其中付费推广得到的流量为关键词总流量的</w:t>
      </w:r>
      <w:r>
        <w:rPr>
          <w:rFonts w:ascii="Times New Roman" w:hAnsi="Times New Roman" w:cs="Times New Roman"/>
          <w:color w:val="000000"/>
          <w:sz w:val="28"/>
          <w:szCs w:val="28"/>
        </w:rPr>
        <w:t>50%</w:t>
      </w:r>
      <w:r>
        <w:rPr>
          <w:rFonts w:ascii="Times New Roman" w:hAnsi="Times New Roman" w:cs="Times New Roman"/>
          <w:color w:val="000000"/>
          <w:sz w:val="28"/>
          <w:szCs w:val="28"/>
        </w:rPr>
        <w:t>。</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）热搜词分析</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热搜词分析：查询某些地区的热搜词。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展现增长指数是指该关键词在查询地区大于其他地区展现量的指数表示，指数越大，说明该关键词在查询地区的展现机会越大。</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点击率增长指数是指该关键词在该地区大于其他地区点击率的指数表示，指数越大，说明该关键词在查询地区的点击的概率越大。</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5" w:name="_Toc6838602"/>
      <w:r>
        <w:rPr>
          <w:rFonts w:ascii="Times New Roman" w:hAnsi="Times New Roman" w:cs="Times New Roman"/>
          <w:color w:val="000000"/>
          <w:sz w:val="28"/>
          <w:szCs w:val="28"/>
        </w:rPr>
        <w:t>4</w:t>
      </w:r>
      <w:r>
        <w:rPr>
          <w:rFonts w:ascii="Times New Roman" w:hAnsi="Times New Roman" w:cs="Times New Roman"/>
          <w:color w:val="000000"/>
          <w:sz w:val="28"/>
          <w:szCs w:val="28"/>
        </w:rPr>
        <w:t>）时间流量分析</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展现指数：查询一周内每一天每个时间点的展现指数，查看每天展现指数的变化趋势，指数越大，展现量越高。</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点击率转化率指数：查询一周内每一天每个时间点的点击率指</w:t>
      </w:r>
      <w:r>
        <w:rPr>
          <w:rFonts w:ascii="Times New Roman" w:hAnsi="Times New Roman" w:cs="Times New Roman"/>
          <w:color w:val="000000"/>
          <w:sz w:val="28"/>
          <w:szCs w:val="28"/>
        </w:rPr>
        <w:lastRenderedPageBreak/>
        <w:t>数和转化率指数，查看每天展现指数的变化趋势，指数越大，点击率和转化率越高。</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5</w:t>
      </w:r>
      <w:r>
        <w:rPr>
          <w:rFonts w:ascii="Times New Roman" w:hAnsi="Times New Roman" w:cs="Times New Roman"/>
          <w:color w:val="000000"/>
          <w:sz w:val="28"/>
          <w:szCs w:val="28"/>
        </w:rPr>
        <w:t>）地域流量解析</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查看</w:t>
      </w:r>
      <w:proofErr w:type="gramStart"/>
      <w:r>
        <w:rPr>
          <w:rFonts w:ascii="Times New Roman" w:hAnsi="Times New Roman" w:cs="Times New Roman"/>
          <w:color w:val="000000"/>
          <w:sz w:val="28"/>
          <w:szCs w:val="28"/>
        </w:rPr>
        <w:t>不</w:t>
      </w:r>
      <w:proofErr w:type="gramEnd"/>
      <w:r>
        <w:rPr>
          <w:rFonts w:ascii="Times New Roman" w:hAnsi="Times New Roman" w:cs="Times New Roman"/>
          <w:color w:val="000000"/>
          <w:sz w:val="28"/>
          <w:szCs w:val="28"/>
        </w:rPr>
        <w:t>同类</w:t>
      </w:r>
      <w:proofErr w:type="gramStart"/>
      <w:r>
        <w:rPr>
          <w:rFonts w:ascii="Times New Roman" w:hAnsi="Times New Roman" w:cs="Times New Roman"/>
          <w:color w:val="000000"/>
          <w:sz w:val="28"/>
          <w:szCs w:val="28"/>
        </w:rPr>
        <w:t>目不同</w:t>
      </w:r>
      <w:proofErr w:type="gramEnd"/>
      <w:r>
        <w:rPr>
          <w:rFonts w:ascii="Times New Roman" w:hAnsi="Times New Roman" w:cs="Times New Roman"/>
          <w:color w:val="000000"/>
          <w:sz w:val="28"/>
          <w:szCs w:val="28"/>
        </w:rPr>
        <w:t>地域的展现指数，展现指数越大，展现量越大。可以通过地图与条状图两种形式查看，地图颜色越深，展现指数越大；条状图越满，展现指数越大。</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⑥</w:t>
      </w:r>
      <w:r>
        <w:rPr>
          <w:rFonts w:ascii="Times New Roman" w:hAnsi="Times New Roman" w:cs="Times New Roman"/>
          <w:color w:val="000000"/>
          <w:sz w:val="28"/>
          <w:szCs w:val="28"/>
        </w:rPr>
        <w:t>店铺访客</w:t>
      </w:r>
      <w:bookmarkEnd w:id="5"/>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店铺曝光访客数：统计周期内店铺曝光的人数。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店铺搜索访客数：统计周期内搜索店铺的人数。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店铺点击访客数：统计周期内点击店铺的人数。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店铺收藏人数：统计周期内收藏店铺的人数。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商品曝光访客数：统计周期内商品曝光的人数。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商品搜索访客数：统计周期内搜索商品的人数。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商品点击访客数：统计周期内点击商品的人数。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商品收藏人数：统计周期内收藏商品的人数。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商品加购人数</w:t>
      </w:r>
      <w:proofErr w:type="gramEnd"/>
      <w:r>
        <w:rPr>
          <w:rFonts w:ascii="Times New Roman" w:hAnsi="Times New Roman" w:cs="Times New Roman"/>
          <w:color w:val="000000"/>
          <w:sz w:val="28"/>
          <w:szCs w:val="28"/>
        </w:rPr>
        <w:t>：统计周期内将商品加入购物车的人数。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商品下单人数：统计周期内产生下达行为的人数。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商品支付人数：统计周期内支付商品订单的人数。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6" w:name="_Toc6838603"/>
      <w:r>
        <w:rPr>
          <w:rFonts w:ascii="Times New Roman" w:hAnsi="Times New Roman" w:cs="Times New Roman"/>
          <w:color w:val="000000"/>
          <w:sz w:val="28"/>
          <w:szCs w:val="28"/>
        </w:rPr>
        <w:t>⑦</w:t>
      </w:r>
      <w:r>
        <w:rPr>
          <w:rFonts w:ascii="Times New Roman" w:hAnsi="Times New Roman" w:cs="Times New Roman"/>
          <w:color w:val="000000"/>
          <w:sz w:val="28"/>
          <w:szCs w:val="28"/>
        </w:rPr>
        <w:t>钻展出价分析</w:t>
      </w:r>
      <w:bookmarkEnd w:id="6"/>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店铺展位：推广整个店铺时的资源位。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宝贝展位：单个宝贝推广时的资源位。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：按千次展现付费。</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CPC</w:t>
      </w:r>
      <w:r>
        <w:rPr>
          <w:rFonts w:ascii="Times New Roman" w:hAnsi="Times New Roman" w:cs="Times New Roman"/>
          <w:color w:val="000000"/>
          <w:sz w:val="28"/>
          <w:szCs w:val="28"/>
        </w:rPr>
        <w:t>：按点击付费。</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按照不同类型展位不同付费方式查询最低出价、平均出价、建议出价。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最低出价：该展位按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付费时所有卖家的最低出价。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平均出价：该展位按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付费时所有卖家的平均出价。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付费时的建议出价。</w:t>
      </w:r>
    </w:p>
    <w:p w:rsidR="00F01ABB" w:rsidRDefault="00F01ABB" w:rsidP="00F01ABB">
      <w:pPr>
        <w:pStyle w:val="4"/>
        <w:ind w:firstLineChars="200" w:firstLine="562"/>
        <w:rPr>
          <w:rFonts w:ascii="Times New Roman" w:eastAsia="宋体" w:hAnsi="Times New Roman" w:cs="Times New Roman"/>
        </w:rPr>
      </w:pPr>
      <w:bookmarkStart w:id="7" w:name="_Toc6838604"/>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）直通车</w:t>
      </w:r>
      <w:bookmarkEnd w:id="7"/>
      <w:r>
        <w:rPr>
          <w:rFonts w:ascii="Times New Roman" w:eastAsia="宋体" w:hAnsi="Times New Roman" w:cs="Times New Roman"/>
        </w:rPr>
        <w:t>环境</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8" w:name="_Toc6838605"/>
      <w:r>
        <w:rPr>
          <w:rFonts w:ascii="Times New Roman" w:hAnsi="Times New Roman" w:cs="Times New Roman"/>
          <w:color w:val="000000"/>
          <w:sz w:val="28"/>
          <w:szCs w:val="28"/>
        </w:rPr>
        <w:t>1</w:t>
      </w:r>
      <w:r>
        <w:rPr>
          <w:rFonts w:ascii="Times New Roman" w:hAnsi="Times New Roman" w:cs="Times New Roman"/>
          <w:color w:val="000000"/>
          <w:sz w:val="28"/>
          <w:szCs w:val="28"/>
        </w:rPr>
        <w:t>）推广计划</w:t>
      </w:r>
      <w:bookmarkEnd w:id="8"/>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计划类型：标准计划、智能计划。</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标准计划新建个数：无限制。</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智能计划新建个数：无限制。</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投放时间：设置投放时间，不选择不投放。</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投放地域：设置投放区域，不选择不投放。</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设置限额：设置推广计划的计划消耗上限。</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智能计划营销场景：会根据营销场景自动采买合适的流量，系统根据营销场景自动推广关键词，分为宝贝测款、日常销售、活动场景三种。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宝贝测款：系统相对均匀地为测款宝贝快速获取流量，以便短</w:t>
      </w:r>
      <w:r>
        <w:rPr>
          <w:rFonts w:ascii="Times New Roman" w:hAnsi="Times New Roman" w:cs="Times New Roman"/>
          <w:color w:val="000000"/>
          <w:sz w:val="28"/>
          <w:szCs w:val="28"/>
        </w:rPr>
        <w:lastRenderedPageBreak/>
        <w:t>时间内</w:t>
      </w:r>
      <w:proofErr w:type="gramStart"/>
      <w:r>
        <w:rPr>
          <w:rFonts w:ascii="Times New Roman" w:hAnsi="Times New Roman" w:cs="Times New Roman"/>
          <w:color w:val="000000"/>
          <w:sz w:val="28"/>
          <w:szCs w:val="28"/>
        </w:rPr>
        <w:t>得到测款结果</w:t>
      </w:r>
      <w:proofErr w:type="gramEnd"/>
      <w:r>
        <w:rPr>
          <w:rFonts w:ascii="Times New Roman" w:hAnsi="Times New Roman" w:cs="Times New Roman"/>
          <w:color w:val="000000"/>
          <w:sz w:val="28"/>
          <w:szCs w:val="28"/>
        </w:rPr>
        <w:t>。智能匹配的关键词偏向于展现量、点击率高于平均水平的关键词。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日常销售：更适合日常销售宝贝推广，在流量的选择上会更偏向于高点击与高成交流量。智能匹配的关键词偏向于点击量、成交率高于平均水平的关键词。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活动场景：适合活动场景下的宝贝推广，会快速获取更多有价值的流量。智能匹配的关键词偏向于展现量、成交率高于平均水平的关键词。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智能匹配关键词：系统根据推广宝贝的特点，智能的</w:t>
      </w:r>
      <w:proofErr w:type="gramStart"/>
      <w:r>
        <w:rPr>
          <w:rFonts w:ascii="Times New Roman" w:hAnsi="Times New Roman" w:cs="Times New Roman"/>
          <w:color w:val="000000"/>
          <w:sz w:val="28"/>
          <w:szCs w:val="28"/>
        </w:rPr>
        <w:t>选择您未添加</w:t>
      </w:r>
      <w:proofErr w:type="gramEnd"/>
      <w:r>
        <w:rPr>
          <w:rFonts w:ascii="Times New Roman" w:hAnsi="Times New Roman" w:cs="Times New Roman"/>
          <w:color w:val="000000"/>
          <w:sz w:val="28"/>
          <w:szCs w:val="28"/>
        </w:rPr>
        <w:t>且适合该宝贝的关键词。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智能计划出价上限：智能推广计划中关键词可接受的单次点击出价上限，实际出价不高于出价上限。</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9" w:name="_Toc6838606"/>
      <w:r>
        <w:rPr>
          <w:rFonts w:ascii="Times New Roman" w:hAnsi="Times New Roman" w:cs="Times New Roman"/>
          <w:color w:val="000000"/>
          <w:sz w:val="28"/>
          <w:szCs w:val="28"/>
        </w:rPr>
        <w:t>2</w:t>
      </w:r>
      <w:r>
        <w:rPr>
          <w:rFonts w:ascii="Times New Roman" w:hAnsi="Times New Roman" w:cs="Times New Roman"/>
          <w:color w:val="000000"/>
          <w:sz w:val="28"/>
          <w:szCs w:val="28"/>
        </w:rPr>
        <w:t>）推广单元</w:t>
      </w:r>
      <w:bookmarkEnd w:id="9"/>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推广单元：可在推广单元下管理自己的推广商品，一个推广商品是一个推广单元。</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标准计划单元个数：无限制。</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智能计划单元个数：无限制。</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商品可推次数：标准与智能各</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创意设置：标准计划新建流程中默认使用标题前</w:t>
      </w:r>
      <w:r>
        <w:rPr>
          <w:rFonts w:ascii="Times New Roman" w:hAnsi="Times New Roman" w:cs="Times New Roman"/>
          <w:color w:val="000000"/>
          <w:sz w:val="28"/>
          <w:szCs w:val="28"/>
        </w:rPr>
        <w:t>20</w:t>
      </w:r>
      <w:r>
        <w:rPr>
          <w:rFonts w:ascii="Times New Roman" w:hAnsi="Times New Roman" w:cs="Times New Roman"/>
          <w:color w:val="000000"/>
          <w:sz w:val="28"/>
          <w:szCs w:val="28"/>
        </w:rPr>
        <w:t>个汉字（</w:t>
      </w:r>
      <w:r>
        <w:rPr>
          <w:rFonts w:ascii="Times New Roman" w:hAnsi="Times New Roman" w:cs="Times New Roman"/>
          <w:color w:val="000000"/>
          <w:sz w:val="28"/>
          <w:szCs w:val="28"/>
        </w:rPr>
        <w:t>40</w:t>
      </w:r>
      <w:r>
        <w:rPr>
          <w:rFonts w:ascii="Times New Roman" w:hAnsi="Times New Roman" w:cs="Times New Roman"/>
          <w:color w:val="000000"/>
          <w:sz w:val="28"/>
          <w:szCs w:val="28"/>
        </w:rPr>
        <w:t>个字符）作为创意标题。</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10" w:name="_Toc6838607"/>
      <w:r>
        <w:rPr>
          <w:rFonts w:ascii="Times New Roman" w:hAnsi="Times New Roman" w:cs="Times New Roman"/>
          <w:color w:val="000000"/>
          <w:sz w:val="28"/>
          <w:szCs w:val="28"/>
        </w:rPr>
        <w:t>3</w:t>
      </w:r>
      <w:r>
        <w:rPr>
          <w:rFonts w:ascii="Times New Roman" w:hAnsi="Times New Roman" w:cs="Times New Roman"/>
          <w:color w:val="000000"/>
          <w:sz w:val="28"/>
          <w:szCs w:val="28"/>
        </w:rPr>
        <w:t>）关键词</w:t>
      </w:r>
      <w:bookmarkEnd w:id="10"/>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标准计划推广单元关键词添加个数：</w:t>
      </w:r>
      <w:r>
        <w:rPr>
          <w:rFonts w:ascii="Times New Roman" w:hAnsi="Times New Roman" w:cs="Times New Roman"/>
          <w:color w:val="000000"/>
          <w:sz w:val="28"/>
          <w:szCs w:val="28"/>
        </w:rPr>
        <w:t>200</w:t>
      </w:r>
      <w:r>
        <w:rPr>
          <w:rFonts w:ascii="Times New Roman" w:hAnsi="Times New Roman" w:cs="Times New Roman"/>
          <w:color w:val="000000"/>
          <w:sz w:val="28"/>
          <w:szCs w:val="28"/>
        </w:rPr>
        <w:t>个。</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智能计划推广宝贝关键词添加个数：</w:t>
      </w:r>
      <w:r>
        <w:rPr>
          <w:rFonts w:ascii="Times New Roman" w:hAnsi="Times New Roman" w:cs="Times New Roman"/>
          <w:color w:val="000000"/>
          <w:sz w:val="28"/>
          <w:szCs w:val="28"/>
        </w:rPr>
        <w:t>100</w:t>
      </w:r>
      <w:r>
        <w:rPr>
          <w:rFonts w:ascii="Times New Roman" w:hAnsi="Times New Roman" w:cs="Times New Roman"/>
          <w:color w:val="000000"/>
          <w:sz w:val="28"/>
          <w:szCs w:val="28"/>
        </w:rPr>
        <w:t>个。</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系统推荐：系统推荐的与宝贝相关的关键词。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系统推荐关键词相关性：与推广宝贝的相关性。</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全站搜索：输入关键词进行全站搜索关键词。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加词清单：显示添加的关键词清单；也可点击手动输入关键词。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展现量：关键词被展现次数。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点击率：关键词带来的点击率，点击率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转化率：关键词到来的转化率，转化率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成交量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精准匹配：买家搜索的词与推广词完全相同时，推广宝贝有机会展现。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广泛匹配：当买家搜索的词是卖家推广的词的子集或包含卖家推广的词时，推广宝贝有机会展现。例如：卖家推广的关键词是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，首先对</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进分词，当买家搜索关键词</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等时，商品有机会展现；卖家推广的关键词是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时，当买家搜索的关键词是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夏季连衣裙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时，商品有机会展现。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默认出价：按照默认价格对关键词批量出价。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自定义出价：按照自定义价格对关键词批量出价。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市场平均价出价：按照市场平均价的百分比对关键词批量出价。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底价：推广此关键词的最低出价。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关键词质量分：搜索推广中衡量关键词与宝贝推广信息和用户搜索意向三者之间相关性的综合性指标，</w:t>
      </w:r>
      <w:r>
        <w:rPr>
          <w:rFonts w:ascii="Times New Roman" w:hAnsi="Times New Roman" w:cs="Times New Roman"/>
          <w:color w:val="000000"/>
          <w:sz w:val="28"/>
          <w:szCs w:val="28"/>
        </w:rPr>
        <w:t>10</w:t>
      </w:r>
      <w:r>
        <w:rPr>
          <w:rFonts w:ascii="Times New Roman" w:hAnsi="Times New Roman" w:cs="Times New Roman"/>
          <w:color w:val="000000"/>
          <w:sz w:val="28"/>
          <w:szCs w:val="28"/>
        </w:rPr>
        <w:t>分制。</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关键词质量分影响因素：关键词与推广商品的相关性、关键词与创意的相关性、推广前商品的交易转化能力。</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关键词与推广商品相关性是指关键词与宝贝类目、标题、属性、描述的相关性。</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关键词与创意的相关性是指关键词与创意标题的相关性。</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相关性计算原则：密度、频数、紧密优先、前后无关。</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推广前商品的交易转化能力得分由推广前商品展现量、商品点击量、商品点击率、商品成交量、商品转化率计算。</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直通车展位：搜索关键词后页面左侧第一页有</w:t>
      </w:r>
      <w:r>
        <w:rPr>
          <w:rFonts w:ascii="Times New Roman" w:hAnsi="Times New Roman" w:cs="Times New Roman"/>
          <w:color w:val="000000"/>
          <w:sz w:val="28"/>
          <w:szCs w:val="28"/>
        </w:rPr>
        <w:t>1</w:t>
      </w:r>
      <w:r>
        <w:rPr>
          <w:rFonts w:ascii="Times New Roman" w:hAnsi="Times New Roman" w:cs="Times New Roman"/>
          <w:color w:val="000000"/>
          <w:sz w:val="28"/>
          <w:szCs w:val="28"/>
        </w:rPr>
        <w:t>个展示位，第二页起</w:t>
      </w:r>
      <w:r>
        <w:rPr>
          <w:rFonts w:ascii="Times New Roman" w:hAnsi="Times New Roman" w:cs="Times New Roman"/>
          <w:color w:val="000000"/>
          <w:sz w:val="28"/>
          <w:szCs w:val="28"/>
        </w:rPr>
        <w:t>3</w:t>
      </w:r>
      <w:r>
        <w:rPr>
          <w:rFonts w:ascii="Times New Roman" w:hAnsi="Times New Roman" w:cs="Times New Roman"/>
          <w:color w:val="000000"/>
          <w:sz w:val="28"/>
          <w:szCs w:val="28"/>
        </w:rPr>
        <w:t>个展示位，提示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掌柜热卖</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，页面右侧有</w:t>
      </w:r>
      <w:r>
        <w:rPr>
          <w:rFonts w:ascii="Times New Roman" w:hAnsi="Times New Roman" w:cs="Times New Roman"/>
          <w:color w:val="000000"/>
          <w:sz w:val="28"/>
          <w:szCs w:val="28"/>
        </w:rPr>
        <w:t>16</w:t>
      </w:r>
      <w:r>
        <w:rPr>
          <w:rFonts w:ascii="Times New Roman" w:hAnsi="Times New Roman" w:cs="Times New Roman"/>
          <w:color w:val="000000"/>
          <w:sz w:val="28"/>
          <w:szCs w:val="28"/>
        </w:rPr>
        <w:t>个竖着展示位，页面底端横着的</w:t>
      </w:r>
      <w:r>
        <w:rPr>
          <w:rFonts w:ascii="Times New Roman" w:hAnsi="Times New Roman" w:cs="Times New Roman"/>
          <w:color w:val="000000"/>
          <w:sz w:val="28"/>
          <w:szCs w:val="28"/>
        </w:rPr>
        <w:t>5</w:t>
      </w:r>
      <w:r>
        <w:rPr>
          <w:rFonts w:ascii="Times New Roman" w:hAnsi="Times New Roman" w:cs="Times New Roman"/>
          <w:color w:val="000000"/>
          <w:sz w:val="28"/>
          <w:szCs w:val="28"/>
        </w:rPr>
        <w:t>个展示位。每页展示位以此类推。即：</w:t>
      </w:r>
      <w:r>
        <w:rPr>
          <w:rFonts w:ascii="Times New Roman" w:hAnsi="Times New Roman" w:cs="Times New Roman"/>
          <w:color w:val="000000"/>
          <w:sz w:val="28"/>
          <w:szCs w:val="28"/>
        </w:rPr>
        <w:t>1+16+5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前</w:t>
      </w:r>
      <w:r>
        <w:rPr>
          <w:rFonts w:ascii="Times New Roman" w:hAnsi="Times New Roman" w:cs="Times New Roman"/>
          <w:color w:val="000000"/>
          <w:sz w:val="28"/>
          <w:szCs w:val="28"/>
        </w:rPr>
        <w:t>3</w:t>
      </w:r>
      <w:r>
        <w:rPr>
          <w:rFonts w:ascii="Times New Roman" w:hAnsi="Times New Roman" w:cs="Times New Roman"/>
          <w:color w:val="000000"/>
          <w:sz w:val="28"/>
          <w:szCs w:val="28"/>
        </w:rPr>
        <w:t>页有流量，如下图所示。排名越靠前，能够获得的流量越高。</w:t>
      </w:r>
    </w:p>
    <w:p w:rsidR="00F01ABB" w:rsidRDefault="00F01ABB" w:rsidP="00F01ABB">
      <w:pPr>
        <w:spacing w:line="360" w:lineRule="auto"/>
        <w:jc w:val="left"/>
        <w:rPr>
          <w:rFonts w:ascii="Times New Roman" w:hAnsi="Times New Roman" w:cs="Times New Roman"/>
          <w:color w:val="000000"/>
          <w:sz w:val="28"/>
          <w:szCs w:val="28"/>
        </w:rPr>
      </w:pPr>
      <w:r>
        <w:rPr>
          <w:rFonts w:ascii="Times New Roman" w:hAnsi="Times New Roman" w:cs="Times New Roman"/>
          <w:noProof/>
          <w:color w:val="000000"/>
          <w:sz w:val="28"/>
          <w:szCs w:val="28"/>
        </w:rPr>
        <w:lastRenderedPageBreak/>
        <w:drawing>
          <wp:inline distT="0" distB="0" distL="0" distR="0" wp14:anchorId="5CC96354" wp14:editId="34F465EF">
            <wp:extent cx="5486400" cy="29114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9"/>
                    <a:stretch>
                      <a:fillRect/>
                    </a:stretch>
                  </pic:blipFill>
                  <pic:spPr>
                    <a:xfrm>
                      <a:off x="0" y="0"/>
                      <a:ext cx="5486400" cy="2911475"/>
                    </a:xfrm>
                    <a:prstGeom prst="rect">
                      <a:avLst/>
                    </a:prstGeom>
                  </pic:spPr>
                </pic:pic>
              </a:graphicData>
            </a:graphic>
          </wp:inline>
        </w:drawing>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直通车关键词排名</w:t>
      </w:r>
      <w:r>
        <w:rPr>
          <w:rFonts w:ascii="Times New Roman" w:hAnsi="Times New Roman" w:cs="Times New Roman"/>
          <w:color w:val="000000"/>
          <w:sz w:val="28"/>
          <w:szCs w:val="28"/>
        </w:rPr>
        <w:t>=</w:t>
      </w:r>
      <w:r>
        <w:rPr>
          <w:rFonts w:ascii="Times New Roman" w:hAnsi="Times New Roman" w:cs="Times New Roman"/>
          <w:color w:val="000000"/>
          <w:sz w:val="28"/>
          <w:szCs w:val="28"/>
        </w:rPr>
        <w:t>质量分</w:t>
      </w:r>
      <w:r>
        <w:rPr>
          <w:rFonts w:ascii="Times New Roman" w:hAnsi="Times New Roman" w:cs="Times New Roman"/>
          <w:color w:val="000000"/>
          <w:sz w:val="28"/>
          <w:szCs w:val="28"/>
        </w:rPr>
        <w:t>*</w:t>
      </w:r>
      <w:r>
        <w:rPr>
          <w:rFonts w:ascii="Times New Roman" w:hAnsi="Times New Roman" w:cs="Times New Roman"/>
          <w:color w:val="000000"/>
          <w:sz w:val="28"/>
          <w:szCs w:val="28"/>
        </w:rPr>
        <w:t>出价，如下表所示：</w:t>
      </w:r>
    </w:p>
    <w:p w:rsidR="00F01ABB" w:rsidRDefault="00F01ABB" w:rsidP="00F01ABB">
      <w:pPr>
        <w:spacing w:before="240" w:after="240"/>
        <w:jc w:val="center"/>
        <w:rPr>
          <w:rFonts w:ascii="Times New Roman" w:eastAsia="仿宋" w:hAnsi="Times New Roman" w:cs="Times New Roman"/>
          <w:b/>
          <w:kern w:val="0"/>
          <w:sz w:val="24"/>
          <w:szCs w:val="20"/>
        </w:rPr>
      </w:pPr>
      <w:r>
        <w:rPr>
          <w:rFonts w:ascii="Times New Roman" w:eastAsia="仿宋" w:hAnsi="Times New Roman" w:cs="Times New Roman" w:hint="eastAsia"/>
          <w:b/>
          <w:kern w:val="0"/>
          <w:sz w:val="24"/>
          <w:szCs w:val="20"/>
        </w:rPr>
        <w:t>表</w:t>
      </w:r>
      <w:r>
        <w:rPr>
          <w:rFonts w:ascii="Times New Roman" w:eastAsia="仿宋" w:hAnsi="Times New Roman" w:cs="Times New Roman" w:hint="eastAsia"/>
          <w:b/>
          <w:kern w:val="0"/>
          <w:sz w:val="24"/>
          <w:szCs w:val="20"/>
        </w:rPr>
        <w:t>7</w:t>
      </w:r>
      <w:r>
        <w:rPr>
          <w:rFonts w:ascii="Times New Roman" w:eastAsia="仿宋" w:hAnsi="Times New Roman" w:cs="Times New Roman"/>
          <w:b/>
          <w:kern w:val="0"/>
          <w:sz w:val="24"/>
          <w:szCs w:val="20"/>
        </w:rPr>
        <w:t xml:space="preserve"> </w:t>
      </w:r>
      <w:r>
        <w:rPr>
          <w:rFonts w:ascii="Times New Roman" w:eastAsia="仿宋" w:hAnsi="Times New Roman" w:cs="Times New Roman" w:hint="eastAsia"/>
          <w:b/>
          <w:kern w:val="0"/>
          <w:sz w:val="24"/>
          <w:szCs w:val="20"/>
        </w:rPr>
        <w:t>直通车关键词排名计算</w:t>
      </w: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3057"/>
        <w:gridCol w:w="2822"/>
      </w:tblGrid>
      <w:tr w:rsidR="00F01ABB" w:rsidTr="00D648E6">
        <w:trPr>
          <w:trHeight w:val="547"/>
        </w:trPr>
        <w:tc>
          <w:tcPr>
            <w:tcW w:w="3057" w:type="dxa"/>
            <w:shd w:val="clear" w:color="auto" w:fill="ED7D31"/>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推广关键词</w:t>
            </w:r>
          </w:p>
        </w:tc>
        <w:tc>
          <w:tcPr>
            <w:tcW w:w="3057" w:type="dxa"/>
            <w:shd w:val="clear" w:color="auto" w:fill="ED7D31"/>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质量分</w:t>
            </w:r>
            <w:r>
              <w:rPr>
                <w:rFonts w:ascii="Times New Roman" w:hAnsi="Times New Roman" w:cs="Times New Roman"/>
                <w:color w:val="000000"/>
                <w:sz w:val="24"/>
                <w:szCs w:val="24"/>
              </w:rPr>
              <w:t>*</w:t>
            </w:r>
            <w:r>
              <w:rPr>
                <w:rFonts w:ascii="Times New Roman" w:hAnsi="Times New Roman" w:cs="Times New Roman"/>
                <w:color w:val="000000"/>
                <w:sz w:val="24"/>
                <w:szCs w:val="24"/>
              </w:rPr>
              <w:t>出价</w:t>
            </w:r>
          </w:p>
        </w:tc>
        <w:tc>
          <w:tcPr>
            <w:tcW w:w="2822" w:type="dxa"/>
            <w:shd w:val="clear" w:color="auto" w:fill="ED7D31"/>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关键词排名</w:t>
            </w:r>
          </w:p>
        </w:tc>
      </w:tr>
      <w:tr w:rsidR="00F01ABB" w:rsidTr="00D648E6">
        <w:trPr>
          <w:trHeight w:val="554"/>
        </w:trPr>
        <w:tc>
          <w:tcPr>
            <w:tcW w:w="3057" w:type="dxa"/>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A</w:t>
            </w:r>
          </w:p>
        </w:tc>
        <w:tc>
          <w:tcPr>
            <w:tcW w:w="3057" w:type="dxa"/>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10*5=50</w:t>
            </w:r>
          </w:p>
        </w:tc>
        <w:tc>
          <w:tcPr>
            <w:tcW w:w="2822" w:type="dxa"/>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F01ABB" w:rsidTr="00D648E6">
        <w:trPr>
          <w:trHeight w:val="547"/>
        </w:trPr>
        <w:tc>
          <w:tcPr>
            <w:tcW w:w="3057" w:type="dxa"/>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B</w:t>
            </w:r>
          </w:p>
        </w:tc>
        <w:tc>
          <w:tcPr>
            <w:tcW w:w="3057" w:type="dxa"/>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9*4=36</w:t>
            </w:r>
          </w:p>
        </w:tc>
        <w:tc>
          <w:tcPr>
            <w:tcW w:w="2822" w:type="dxa"/>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F01ABB" w:rsidTr="00D648E6">
        <w:trPr>
          <w:trHeight w:val="554"/>
        </w:trPr>
        <w:tc>
          <w:tcPr>
            <w:tcW w:w="3057" w:type="dxa"/>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C</w:t>
            </w:r>
          </w:p>
        </w:tc>
        <w:tc>
          <w:tcPr>
            <w:tcW w:w="3057" w:type="dxa"/>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8*3=24</w:t>
            </w:r>
          </w:p>
        </w:tc>
        <w:tc>
          <w:tcPr>
            <w:tcW w:w="2822" w:type="dxa"/>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3</w:t>
            </w:r>
          </w:p>
        </w:tc>
      </w:tr>
      <w:tr w:rsidR="00F01ABB" w:rsidTr="00D648E6">
        <w:trPr>
          <w:trHeight w:val="554"/>
        </w:trPr>
        <w:tc>
          <w:tcPr>
            <w:tcW w:w="3057" w:type="dxa"/>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D</w:t>
            </w:r>
          </w:p>
        </w:tc>
        <w:tc>
          <w:tcPr>
            <w:tcW w:w="3057" w:type="dxa"/>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7*3=21</w:t>
            </w:r>
          </w:p>
        </w:tc>
        <w:tc>
          <w:tcPr>
            <w:tcW w:w="2822" w:type="dxa"/>
            <w:vAlign w:val="center"/>
          </w:tcPr>
          <w:p w:rsidR="00F01ABB" w:rsidRDefault="00F01ABB"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4</w:t>
            </w:r>
          </w:p>
        </w:tc>
      </w:tr>
    </w:tbl>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关键词的点击花费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下一名的出价</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下一名的质量分</w:t>
      </w:r>
      <w:r>
        <w:rPr>
          <w:rFonts w:ascii="Times New Roman" w:hAnsi="Times New Roman" w:cs="Times New Roman"/>
          <w:color w:val="000000"/>
          <w:sz w:val="28"/>
          <w:szCs w:val="28"/>
        </w:rPr>
        <w:t>/</w:t>
      </w:r>
      <w:r>
        <w:rPr>
          <w:rFonts w:ascii="Times New Roman" w:hAnsi="Times New Roman" w:cs="Times New Roman"/>
          <w:color w:val="000000"/>
          <w:sz w:val="28"/>
          <w:szCs w:val="28"/>
        </w:rPr>
        <w:t>您的质量分</w:t>
      </w:r>
      <w:r>
        <w:rPr>
          <w:rFonts w:ascii="Times New Roman" w:hAnsi="Times New Roman" w:cs="Times New Roman"/>
          <w:color w:val="000000"/>
          <w:sz w:val="28"/>
          <w:szCs w:val="28"/>
        </w:rPr>
        <w:t>+0.01</w:t>
      </w:r>
      <w:r>
        <w:rPr>
          <w:rFonts w:ascii="Times New Roman" w:hAnsi="Times New Roman" w:cs="Times New Roman"/>
          <w:color w:val="000000"/>
          <w:sz w:val="28"/>
          <w:szCs w:val="28"/>
        </w:rPr>
        <w:t>。</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11" w:name="_Toc6838608"/>
      <w:r>
        <w:rPr>
          <w:rFonts w:ascii="Times New Roman" w:hAnsi="Times New Roman" w:cs="Times New Roman"/>
          <w:color w:val="000000"/>
          <w:sz w:val="28"/>
          <w:szCs w:val="28"/>
        </w:rPr>
        <w:t>4</w:t>
      </w:r>
      <w:r>
        <w:rPr>
          <w:rFonts w:ascii="Times New Roman" w:hAnsi="Times New Roman" w:cs="Times New Roman"/>
          <w:color w:val="000000"/>
          <w:sz w:val="28"/>
          <w:szCs w:val="28"/>
        </w:rPr>
        <w:t>）创意</w:t>
      </w:r>
      <w:bookmarkEnd w:id="11"/>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创意标题：当买家搜索卖家设置的直通车推广关键词时，展示的商品标题（为方便识别，系统统一展示商品原标题）。</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可建个数：最多</w:t>
      </w:r>
      <w:r>
        <w:rPr>
          <w:rFonts w:ascii="Times New Roman" w:hAnsi="Times New Roman" w:cs="Times New Roman"/>
          <w:color w:val="000000"/>
          <w:sz w:val="28"/>
          <w:szCs w:val="28"/>
        </w:rPr>
        <w:t>4</w:t>
      </w:r>
      <w:r>
        <w:rPr>
          <w:rFonts w:ascii="Times New Roman" w:hAnsi="Times New Roman" w:cs="Times New Roman"/>
          <w:color w:val="000000"/>
          <w:sz w:val="28"/>
          <w:szCs w:val="28"/>
        </w:rPr>
        <w:t>个，不得少于</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优选：创意质量分最高的创意展现，得流量。</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轮播</w:t>
      </w:r>
      <w:bookmarkStart w:id="12" w:name="_Hlk51070477"/>
      <w:r>
        <w:rPr>
          <w:rFonts w:ascii="Times New Roman" w:hAnsi="Times New Roman" w:cs="Times New Roman"/>
          <w:color w:val="000000"/>
          <w:sz w:val="28"/>
          <w:szCs w:val="28"/>
        </w:rPr>
        <w:t>：所有创意轮流展现，得流量。</w:t>
      </w:r>
      <w:bookmarkEnd w:id="12"/>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智能计划智能创意：根据消费者兴趣特征，针对性地展现宝贝创意标题。</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智能计划普通创意：所有创意轮流展现，得流量。</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13" w:name="_Toc6838609"/>
      <w:r>
        <w:rPr>
          <w:rFonts w:ascii="Times New Roman" w:hAnsi="Times New Roman" w:cs="Times New Roman"/>
          <w:color w:val="000000"/>
          <w:sz w:val="28"/>
          <w:szCs w:val="28"/>
        </w:rPr>
        <w:t>5</w:t>
      </w:r>
      <w:r>
        <w:rPr>
          <w:rFonts w:ascii="Times New Roman" w:hAnsi="Times New Roman" w:cs="Times New Roman"/>
          <w:color w:val="000000"/>
          <w:sz w:val="28"/>
          <w:szCs w:val="28"/>
        </w:rPr>
        <w:t>）精选人群</w:t>
      </w:r>
      <w:bookmarkEnd w:id="13"/>
    </w:p>
    <w:p w:rsidR="00F01ABB" w:rsidRDefault="00F01ABB" w:rsidP="00F01ABB">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淘宝首页潜力</w:t>
      </w:r>
      <w:proofErr w:type="gramEnd"/>
      <w:r>
        <w:rPr>
          <w:rFonts w:ascii="Times New Roman" w:hAnsi="Times New Roman" w:cs="Times New Roman"/>
          <w:color w:val="000000"/>
          <w:sz w:val="28"/>
          <w:szCs w:val="28"/>
        </w:rPr>
        <w:t>人群：根据用户大数据，从风格兴趣偏好等多种角度抽象出不同特征，同时适合您所在行业的人群包。</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淘宝优质</w:t>
      </w:r>
      <w:proofErr w:type="gramEnd"/>
      <w:r>
        <w:rPr>
          <w:rFonts w:ascii="Times New Roman" w:hAnsi="Times New Roman" w:cs="Times New Roman"/>
          <w:color w:val="000000"/>
          <w:sz w:val="28"/>
          <w:szCs w:val="28"/>
        </w:rPr>
        <w:t>人群：根据用户大数据，从购买力等多种角度抽象出不同特征，同时适合您所在行业的人群包。</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店铺定制人群：系统结合店铺的特征而智能挖掘，以及与您的店铺或同类店铺产生过浏览</w:t>
      </w:r>
      <w:r>
        <w:rPr>
          <w:rFonts w:ascii="Times New Roman" w:hAnsi="Times New Roman" w:cs="Times New Roman"/>
          <w:color w:val="000000"/>
          <w:sz w:val="28"/>
          <w:szCs w:val="28"/>
        </w:rPr>
        <w:t>/</w:t>
      </w:r>
      <w:r>
        <w:rPr>
          <w:rFonts w:ascii="Times New Roman" w:hAnsi="Times New Roman" w:cs="Times New Roman"/>
          <w:color w:val="000000"/>
          <w:sz w:val="28"/>
          <w:szCs w:val="28"/>
        </w:rPr>
        <w:t>收藏</w:t>
      </w: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加购</w:t>
      </w:r>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购买行为的一类人群标签。</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人群溢价：提高设置溢价人群的关键词出价。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溢价人群关键词出价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w:t>
      </w:r>
      <w:r>
        <w:rPr>
          <w:rFonts w:ascii="Times New Roman" w:hAnsi="Times New Roman" w:cs="Times New Roman"/>
          <w:color w:val="000000"/>
          <w:sz w:val="28"/>
          <w:szCs w:val="28"/>
        </w:rPr>
        <w:t>1+</w:t>
      </w:r>
      <w:r>
        <w:rPr>
          <w:rFonts w:ascii="Times New Roman" w:hAnsi="Times New Roman" w:cs="Times New Roman"/>
          <w:color w:val="000000"/>
          <w:sz w:val="28"/>
          <w:szCs w:val="28"/>
        </w:rPr>
        <w:t>溢价比例）。</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建议溢价：系统根据近期宝贝及人群竞价情况计算出来的建议溢价。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人群溢价作用：提高关键词的点击率与转化率。</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F01ABB" w:rsidRDefault="00F01ABB" w:rsidP="00F01ABB">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）钻石展位环境</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14" w:name="_Toc6838611"/>
      <w:r>
        <w:rPr>
          <w:rFonts w:ascii="Times New Roman" w:hAnsi="Times New Roman" w:cs="Times New Roman"/>
          <w:color w:val="000000"/>
          <w:sz w:val="28"/>
          <w:szCs w:val="28"/>
        </w:rPr>
        <w:t>1</w:t>
      </w:r>
      <w:r>
        <w:rPr>
          <w:rFonts w:ascii="Times New Roman" w:hAnsi="Times New Roman" w:cs="Times New Roman"/>
          <w:color w:val="000000"/>
          <w:sz w:val="28"/>
          <w:szCs w:val="28"/>
        </w:rPr>
        <w:t>）推广计划</w:t>
      </w:r>
      <w:bookmarkEnd w:id="14"/>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计划类型：为店铺引流计划、为宝贝引流计划。</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为店铺引流：按展现或点击计费，可以推广整个店铺，也可以推广单品，最多</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为宝贝引流：按点击计费，仅限推广单品，个数不限。</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为店铺引流计划：</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为宝贝引流计划：不限制。</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付费：按点击付费。</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付费：按千次展现付费。</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设置投放地域：不同地域流量不同</w:t>
      </w:r>
      <w:bookmarkStart w:id="15" w:name="_Hlk7291052"/>
      <w:r>
        <w:rPr>
          <w:rFonts w:ascii="Times New Roman" w:hAnsi="Times New Roman" w:cs="Times New Roman"/>
          <w:color w:val="000000"/>
          <w:sz w:val="28"/>
          <w:szCs w:val="28"/>
        </w:rPr>
        <w:t>，不选择的时间则不投放</w:t>
      </w:r>
      <w:bookmarkEnd w:id="15"/>
      <w:r>
        <w:rPr>
          <w:rFonts w:ascii="Times New Roman" w:hAnsi="Times New Roman" w:cs="Times New Roman"/>
          <w:color w:val="000000"/>
          <w:sz w:val="28"/>
          <w:szCs w:val="28"/>
        </w:rPr>
        <w:t>。</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设置投放时间：不同时间段流量不同，不选择的时间则不投放。</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设置营销场景：确定推广目标与目标人群。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日常销售：以提升店铺日常销量为投放目标，圈定适合日常投放的人群。针对精准未触达、触达、认知、成交用户。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认知转化：圈定店铺已有浏览、收藏、</w:t>
      </w:r>
      <w:proofErr w:type="gramStart"/>
      <w:r>
        <w:rPr>
          <w:rFonts w:ascii="Times New Roman" w:hAnsi="Times New Roman" w:cs="Times New Roman"/>
          <w:color w:val="000000"/>
          <w:sz w:val="28"/>
          <w:szCs w:val="28"/>
        </w:rPr>
        <w:t>加购等</w:t>
      </w:r>
      <w:proofErr w:type="gramEnd"/>
      <w:r>
        <w:rPr>
          <w:rFonts w:ascii="Times New Roman" w:hAnsi="Times New Roman" w:cs="Times New Roman"/>
          <w:color w:val="000000"/>
          <w:sz w:val="28"/>
          <w:szCs w:val="28"/>
        </w:rPr>
        <w:t>行为的认知用户，促进认知用户成交转化。针对认知用户、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拉新：圈定店铺新客，为店铺引入流量，积累店铺人气。针对精准</w:t>
      </w:r>
      <w:proofErr w:type="gramStart"/>
      <w:r>
        <w:rPr>
          <w:rFonts w:ascii="Times New Roman" w:hAnsi="Times New Roman" w:cs="Times New Roman"/>
          <w:color w:val="000000"/>
          <w:sz w:val="28"/>
          <w:szCs w:val="28"/>
        </w:rPr>
        <w:t>未触达人群</w:t>
      </w:r>
      <w:proofErr w:type="gramEnd"/>
      <w:r>
        <w:rPr>
          <w:rFonts w:ascii="Times New Roman" w:hAnsi="Times New Roman" w:cs="Times New Roman"/>
          <w:color w:val="000000"/>
          <w:sz w:val="28"/>
          <w:szCs w:val="28"/>
        </w:rPr>
        <w:t>。</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老客户召回：圈定店铺已购买老客，促进重复购买。针对认知用户、成交用户，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目标人群：圈定计划投放的人群范围，未选中的人群不会被投</w:t>
      </w:r>
      <w:r>
        <w:rPr>
          <w:rFonts w:ascii="Times New Roman" w:hAnsi="Times New Roman" w:cs="Times New Roman"/>
          <w:color w:val="000000"/>
          <w:sz w:val="28"/>
          <w:szCs w:val="28"/>
        </w:rPr>
        <w:lastRenderedPageBreak/>
        <w:t>放。</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成交用户：近期对本店铺宝贝有购买行为的用户。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认知用户：近期对本店铺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宝贝有搜索、浏览，或有</w:t>
      </w:r>
      <w:proofErr w:type="gramStart"/>
      <w:r>
        <w:rPr>
          <w:rFonts w:ascii="Times New Roman" w:hAnsi="Times New Roman" w:cs="Times New Roman"/>
          <w:color w:val="000000"/>
          <w:sz w:val="28"/>
          <w:szCs w:val="28"/>
        </w:rPr>
        <w:t>收藏加购行为</w:t>
      </w:r>
      <w:proofErr w:type="gramEnd"/>
      <w:r>
        <w:rPr>
          <w:rFonts w:ascii="Times New Roman" w:hAnsi="Times New Roman" w:cs="Times New Roman"/>
          <w:color w:val="000000"/>
          <w:sz w:val="28"/>
          <w:szCs w:val="28"/>
        </w:rPr>
        <w:t>，但未购买的用户。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精准未触达：系统精选与本店铺人群相似度高的</w:t>
      </w:r>
      <w:proofErr w:type="gramStart"/>
      <w:r>
        <w:rPr>
          <w:rFonts w:ascii="Times New Roman" w:hAnsi="Times New Roman" w:cs="Times New Roman"/>
          <w:color w:val="000000"/>
          <w:sz w:val="28"/>
          <w:szCs w:val="28"/>
        </w:rPr>
        <w:t>未触达用户</w:t>
      </w:r>
      <w:proofErr w:type="gramEnd"/>
      <w:r>
        <w:rPr>
          <w:rFonts w:ascii="Times New Roman" w:hAnsi="Times New Roman" w:cs="Times New Roman"/>
          <w:color w:val="000000"/>
          <w:sz w:val="28"/>
          <w:szCs w:val="28"/>
        </w:rPr>
        <w:t>。</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宝贝有曝光或点击，但无搜索、收藏</w:t>
      </w:r>
      <w:proofErr w:type="gramStart"/>
      <w:r>
        <w:rPr>
          <w:rFonts w:ascii="Times New Roman" w:hAnsi="Times New Roman" w:cs="Times New Roman"/>
          <w:color w:val="000000"/>
          <w:sz w:val="28"/>
          <w:szCs w:val="28"/>
        </w:rPr>
        <w:t>加购行为</w:t>
      </w:r>
      <w:proofErr w:type="gramEnd"/>
      <w:r>
        <w:rPr>
          <w:rFonts w:ascii="Times New Roman" w:hAnsi="Times New Roman" w:cs="Times New Roman"/>
          <w:color w:val="000000"/>
          <w:sz w:val="28"/>
          <w:szCs w:val="28"/>
        </w:rPr>
        <w:t>的用户。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营销目标：系统会按照您的营销目标去优化定向人群和出价。</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促进购买：以促进购买为目标，系统推荐人群会偏向于购买人群，以成交量为目标进行优化。</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促进进店：以促进进店为目标，系统推荐人群会偏向于点击人群，以进店量为目标进行优化。</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16" w:name="_Toc6838612"/>
      <w:r>
        <w:rPr>
          <w:rFonts w:ascii="Times New Roman" w:hAnsi="Times New Roman" w:cs="Times New Roman"/>
          <w:color w:val="000000"/>
          <w:sz w:val="28"/>
          <w:szCs w:val="28"/>
        </w:rPr>
        <w:t>2</w:t>
      </w:r>
      <w:r>
        <w:rPr>
          <w:rFonts w:ascii="Times New Roman" w:hAnsi="Times New Roman" w:cs="Times New Roman"/>
          <w:color w:val="000000"/>
          <w:sz w:val="28"/>
          <w:szCs w:val="28"/>
        </w:rPr>
        <w:t>）推广单元</w:t>
      </w:r>
      <w:bookmarkEnd w:id="16"/>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推广单元：为店铺引流可在推广单元下管理定向与资源位；为宝贝引流可以在推广单元添加推广商品，管理定向与资源位，一个推广商品是一个推广单元。</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为宝贝引流推广单元下宝贝个数：</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为宝贝引流宝贝推广次数：</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17" w:name="_Toc6838613"/>
      <w:r>
        <w:rPr>
          <w:rFonts w:ascii="Times New Roman" w:hAnsi="Times New Roman" w:cs="Times New Roman"/>
          <w:color w:val="000000"/>
          <w:sz w:val="28"/>
          <w:szCs w:val="28"/>
        </w:rPr>
        <w:t>3</w:t>
      </w:r>
      <w:r>
        <w:rPr>
          <w:rFonts w:ascii="Times New Roman" w:hAnsi="Times New Roman" w:cs="Times New Roman"/>
          <w:color w:val="000000"/>
          <w:sz w:val="28"/>
          <w:szCs w:val="28"/>
        </w:rPr>
        <w:t>）人群定向</w:t>
      </w:r>
      <w:bookmarkEnd w:id="17"/>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18" w:name="_Toc6838614"/>
      <w:r>
        <w:rPr>
          <w:rFonts w:ascii="Times New Roman" w:hAnsi="Times New Roman" w:cs="Times New Roman"/>
          <w:color w:val="000000"/>
          <w:sz w:val="28"/>
          <w:szCs w:val="28"/>
        </w:rPr>
        <w:t>为店铺引流定向</w:t>
      </w:r>
      <w:bookmarkEnd w:id="18"/>
      <w:r>
        <w:rPr>
          <w:rFonts w:ascii="Times New Roman" w:hAnsi="Times New Roman" w:cs="Times New Roman"/>
          <w:color w:val="000000"/>
          <w:sz w:val="28"/>
          <w:szCs w:val="28"/>
        </w:rPr>
        <w:t>：</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访客定向：近期访问过某些店铺的人群。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目标人群相关度：目标人群与本店人群的相似程度。</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人群数量：通过此种定向可以圈定的人数。</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营销场景定向：按照用户与店铺之间更细粒度的营销关系划分圈定的人群。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核心客户：店铺或宝贝搜索、浏览、收藏，或宝贝购买人群。</w:t>
      </w:r>
    </w:p>
    <w:p w:rsidR="00F01ABB" w:rsidRDefault="00F01ABB" w:rsidP="00F01ABB">
      <w:pPr>
        <w:tabs>
          <w:tab w:val="center" w:pos="4153"/>
        </w:tabs>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意向人群：店铺搜索人群。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行动人群：收藏宝贝人群。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成交人群：产生过购买行为的人群。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喜欢我的宝贝的人群：近期对我的宝贝感兴趣的人群，包括浏览、收藏、加购、购买等人群。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类目型定向</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高级兴趣点：近期对某些购物兴趣点有意向的人群。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店铺型定向：近期对某类店铺感兴趣的人群。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我的店铺人群：近期对我的店铺感兴趣的人群，包括浏览、收藏、加购物车、购买过我的店铺的人群。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店铺优质人群：近期浏览、收藏过店铺或宝贝或对本店铺宝贝产生加购、购买行为的人群。针对所有的细分人群。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店铺细分人群：近期我的店铺优质人群的细分。</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其他店铺集合人群：近期对其他店铺感兴趣的人群，浏览、收藏、加购物车、购买过相关店铺的买家人群。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宝贝同质人群：宝贝相似度较高店铺中的人群。店铺相似度高于平均水平的店铺中的所有宝贝的所有人群。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浏览交叉人群：即浏览了本店又浏览了其他店铺的人群。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行业店铺定向：近期访问</w:t>
      </w:r>
      <w:proofErr w:type="gramStart"/>
      <w:r>
        <w:rPr>
          <w:rFonts w:ascii="Times New Roman" w:hAnsi="Times New Roman" w:cs="Times New Roman"/>
          <w:color w:val="000000"/>
          <w:sz w:val="28"/>
          <w:szCs w:val="28"/>
        </w:rPr>
        <w:t>过行业</w:t>
      </w:r>
      <w:proofErr w:type="gramEnd"/>
      <w:r>
        <w:rPr>
          <w:rFonts w:ascii="Times New Roman" w:hAnsi="Times New Roman" w:cs="Times New Roman"/>
          <w:color w:val="000000"/>
          <w:sz w:val="28"/>
          <w:szCs w:val="28"/>
        </w:rPr>
        <w:t>优质店铺的人群。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19" w:name="_Toc6838615"/>
      <w:r>
        <w:rPr>
          <w:rFonts w:ascii="Times New Roman" w:hAnsi="Times New Roman" w:cs="Times New Roman"/>
          <w:color w:val="000000"/>
          <w:sz w:val="28"/>
          <w:szCs w:val="28"/>
        </w:rPr>
        <w:t>为宝贝引流定向</w:t>
      </w:r>
      <w:bookmarkEnd w:id="19"/>
      <w:r>
        <w:rPr>
          <w:rFonts w:ascii="Times New Roman" w:hAnsi="Times New Roman" w:cs="Times New Roman"/>
          <w:color w:val="000000"/>
          <w:sz w:val="28"/>
          <w:szCs w:val="28"/>
        </w:rPr>
        <w:t>：</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访客定向：近期访问过某些店铺的人群，系统通过您的访客，宝贝标题等多维度自动挖掘出的适合该宝贝的买家人群。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喜欢我的店铺的访客：近期浏览、收藏、加购物车、购买过我的店铺的买家人群。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喜欢相似店铺的访客：近期浏览、收藏、加购物车、购买过相似店铺的买家人群。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或竞品宝贝</w:t>
      </w:r>
      <w:proofErr w:type="gramEnd"/>
      <w:r>
        <w:rPr>
          <w:rFonts w:ascii="Times New Roman" w:hAnsi="Times New Roman" w:cs="Times New Roman"/>
          <w:color w:val="000000"/>
          <w:sz w:val="28"/>
          <w:szCs w:val="28"/>
        </w:rPr>
        <w:t>感兴趣的人群，系统通过您的访客，宝贝标题等多维度自动挖掘出的适合该宝贝的买家人群。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20" w:name="_Hlk51057076"/>
      <w:r>
        <w:rPr>
          <w:rFonts w:ascii="Times New Roman" w:hAnsi="Times New Roman" w:cs="Times New Roman"/>
          <w:color w:val="000000"/>
          <w:sz w:val="28"/>
          <w:szCs w:val="28"/>
        </w:rPr>
        <w:t>喜欢我的宝贝的人群：近期对我的宝贝感兴趣的人群，包括浏览、收藏、加购、购买等人群。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bookmarkEnd w:id="20"/>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购物意图定向：根据买家购物意图标签定位买家人群。</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bookmarkStart w:id="21" w:name="_Toc6838616"/>
      <w:r>
        <w:rPr>
          <w:rFonts w:ascii="Times New Roman" w:hAnsi="Times New Roman" w:cs="Times New Roman"/>
          <w:color w:val="000000"/>
          <w:sz w:val="28"/>
          <w:szCs w:val="28"/>
        </w:rPr>
        <w:t>4</w:t>
      </w:r>
      <w:r>
        <w:rPr>
          <w:rFonts w:ascii="Times New Roman" w:hAnsi="Times New Roman" w:cs="Times New Roman"/>
          <w:color w:val="000000"/>
          <w:sz w:val="28"/>
          <w:szCs w:val="28"/>
        </w:rPr>
        <w:t>）资源位</w:t>
      </w:r>
      <w:bookmarkEnd w:id="21"/>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资源位：经过</w:t>
      </w:r>
      <w:proofErr w:type="gramStart"/>
      <w:r>
        <w:rPr>
          <w:rFonts w:ascii="Times New Roman" w:hAnsi="Times New Roman" w:cs="Times New Roman"/>
          <w:color w:val="000000"/>
          <w:sz w:val="28"/>
          <w:szCs w:val="28"/>
        </w:rPr>
        <w:t>钻展推广</w:t>
      </w:r>
      <w:proofErr w:type="gramEnd"/>
      <w:r>
        <w:rPr>
          <w:rFonts w:ascii="Times New Roman" w:hAnsi="Times New Roman" w:cs="Times New Roman"/>
          <w:color w:val="000000"/>
          <w:sz w:val="28"/>
          <w:szCs w:val="28"/>
        </w:rPr>
        <w:t>后，店铺或商品展现给消费者的位置。不同展位因展现位置不同，看到的人数不同，因此带来的点击率与转化率也不同，为店铺引流与为宝贝引流的</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不同。</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阿里旺旺</w:t>
      </w:r>
      <w:r>
        <w:rPr>
          <w:rFonts w:ascii="Times New Roman" w:hAnsi="Times New Roman" w:cs="Times New Roman"/>
          <w:color w:val="000000"/>
          <w:sz w:val="28"/>
          <w:szCs w:val="28"/>
        </w:rPr>
        <w:t>_</w:t>
      </w:r>
      <w:r>
        <w:rPr>
          <w:rFonts w:ascii="Times New Roman" w:hAnsi="Times New Roman" w:cs="Times New Roman"/>
          <w:color w:val="000000"/>
          <w:sz w:val="28"/>
          <w:szCs w:val="28"/>
        </w:rPr>
        <w:t>焦点首页小图、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焦点图右侧</w:t>
      </w:r>
      <w:r>
        <w:rPr>
          <w:rFonts w:ascii="Times New Roman" w:hAnsi="Times New Roman" w:cs="Times New Roman"/>
          <w:color w:val="000000"/>
          <w:sz w:val="28"/>
          <w:szCs w:val="28"/>
        </w:rPr>
        <w:t>banner</w:t>
      </w:r>
      <w:r>
        <w:rPr>
          <w:rFonts w:ascii="Times New Roman" w:hAnsi="Times New Roman" w:cs="Times New Roman"/>
          <w:color w:val="000000"/>
          <w:sz w:val="28"/>
          <w:szCs w:val="28"/>
        </w:rPr>
        <w:t>、</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淘宝收藏</w:t>
      </w:r>
      <w:proofErr w:type="gramEnd"/>
      <w:r>
        <w:rPr>
          <w:rFonts w:ascii="Times New Roman" w:hAnsi="Times New Roman" w:cs="Times New Roman"/>
          <w:color w:val="000000"/>
          <w:sz w:val="28"/>
          <w:szCs w:val="28"/>
        </w:rPr>
        <w:t>夹</w:t>
      </w:r>
      <w:r>
        <w:rPr>
          <w:rFonts w:ascii="Times New Roman" w:hAnsi="Times New Roman" w:cs="Times New Roman"/>
          <w:color w:val="000000"/>
          <w:sz w:val="28"/>
          <w:szCs w:val="28"/>
        </w:rPr>
        <w:t>_</w:t>
      </w:r>
      <w:r>
        <w:rPr>
          <w:rFonts w:ascii="Times New Roman" w:hAnsi="Times New Roman" w:cs="Times New Roman"/>
          <w:color w:val="000000"/>
          <w:sz w:val="28"/>
          <w:szCs w:val="28"/>
        </w:rPr>
        <w:t>底部通栏轮播、</w:t>
      </w:r>
      <w:r>
        <w:rPr>
          <w:rFonts w:ascii="Times New Roman" w:hAnsi="Times New Roman" w:cs="Times New Roman"/>
          <w:color w:val="000000"/>
          <w:sz w:val="28"/>
          <w:szCs w:val="28"/>
        </w:rPr>
        <w:t>PC_</w:t>
      </w:r>
      <w:r>
        <w:rPr>
          <w:rFonts w:ascii="Times New Roman" w:hAnsi="Times New Roman" w:cs="Times New Roman"/>
          <w:color w:val="000000"/>
          <w:sz w:val="28"/>
          <w:szCs w:val="28"/>
        </w:rPr>
        <w:t>流量包</w:t>
      </w:r>
      <w:r>
        <w:rPr>
          <w:rFonts w:ascii="Times New Roman" w:hAnsi="Times New Roman" w:cs="Times New Roman"/>
          <w:color w:val="000000"/>
          <w:sz w:val="28"/>
          <w:szCs w:val="28"/>
        </w:rPr>
        <w:t>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爱</w:t>
      </w:r>
      <w:proofErr w:type="gramStart"/>
      <w:r>
        <w:rPr>
          <w:rFonts w:ascii="Times New Roman" w:hAnsi="Times New Roman" w:cs="Times New Roman"/>
          <w:color w:val="000000"/>
          <w:sz w:val="28"/>
          <w:szCs w:val="28"/>
        </w:rPr>
        <w:t>淘宝焦点</w:t>
      </w:r>
      <w:proofErr w:type="gramEnd"/>
      <w:r>
        <w:rPr>
          <w:rFonts w:ascii="Times New Roman" w:hAnsi="Times New Roman" w:cs="Times New Roman"/>
          <w:color w:val="000000"/>
          <w:sz w:val="28"/>
          <w:szCs w:val="28"/>
        </w:rPr>
        <w:t>图。</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热卖单品精品、我</w:t>
      </w:r>
      <w:proofErr w:type="gramStart"/>
      <w:r>
        <w:rPr>
          <w:rFonts w:ascii="Times New Roman" w:hAnsi="Times New Roman" w:cs="Times New Roman"/>
          <w:color w:val="000000"/>
          <w:sz w:val="28"/>
          <w:szCs w:val="28"/>
        </w:rPr>
        <w:t>的淘宝首页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猜你喜欢、我</w:t>
      </w:r>
      <w:proofErr w:type="gramStart"/>
      <w:r>
        <w:rPr>
          <w:rFonts w:ascii="Times New Roman" w:hAnsi="Times New Roman" w:cs="Times New Roman"/>
          <w:color w:val="000000"/>
          <w:sz w:val="28"/>
          <w:szCs w:val="28"/>
        </w:rPr>
        <w:t>的淘宝</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已买到的宝贝、</w:t>
      </w:r>
      <w:proofErr w:type="gramStart"/>
      <w:r>
        <w:rPr>
          <w:rFonts w:ascii="Times New Roman" w:hAnsi="Times New Roman" w:cs="Times New Roman"/>
          <w:color w:val="000000"/>
          <w:sz w:val="28"/>
          <w:szCs w:val="28"/>
        </w:rPr>
        <w:t>淘宝付款</w:t>
      </w:r>
      <w:proofErr w:type="gramEnd"/>
      <w:r>
        <w:rPr>
          <w:rFonts w:ascii="Times New Roman" w:hAnsi="Times New Roman" w:cs="Times New Roman"/>
          <w:color w:val="000000"/>
          <w:sz w:val="28"/>
          <w:szCs w:val="28"/>
        </w:rPr>
        <w:t>成功页、我的购物车</w:t>
      </w:r>
      <w:r>
        <w:rPr>
          <w:rFonts w:ascii="Times New Roman" w:hAnsi="Times New Roman" w:cs="Times New Roman"/>
          <w:color w:val="000000"/>
          <w:sz w:val="28"/>
          <w:szCs w:val="28"/>
        </w:rPr>
        <w:t>_</w:t>
      </w:r>
      <w:r>
        <w:rPr>
          <w:rFonts w:ascii="Times New Roman" w:hAnsi="Times New Roman" w:cs="Times New Roman"/>
          <w:color w:val="000000"/>
          <w:sz w:val="28"/>
          <w:szCs w:val="28"/>
        </w:rPr>
        <w:t>掌柜热卖。</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钻展流量</w:t>
      </w:r>
      <w:proofErr w:type="gramEnd"/>
      <w:r>
        <w:rPr>
          <w:rFonts w:ascii="Times New Roman" w:hAnsi="Times New Roman" w:cs="Times New Roman"/>
          <w:color w:val="000000"/>
          <w:sz w:val="28"/>
          <w:szCs w:val="28"/>
        </w:rPr>
        <w:t>：排名第一时才有流量。</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不同展位圈定人数：按展位展现权重（潜在买家数量）分配。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下一名出价</w:t>
      </w:r>
      <w:r>
        <w:rPr>
          <w:rFonts w:ascii="Times New Roman" w:hAnsi="Times New Roman" w:cs="Times New Roman"/>
          <w:color w:val="000000"/>
          <w:sz w:val="28"/>
          <w:szCs w:val="28"/>
        </w:rPr>
        <w:t>+0.1</w:t>
      </w:r>
      <w:r>
        <w:rPr>
          <w:rFonts w:ascii="Times New Roman" w:hAnsi="Times New Roman" w:cs="Times New Roman"/>
          <w:color w:val="000000"/>
          <w:sz w:val="28"/>
          <w:szCs w:val="28"/>
        </w:rPr>
        <w:t>（不高于当前出价）。</w:t>
      </w:r>
    </w:p>
    <w:p w:rsidR="00F01ABB" w:rsidRDefault="00F01ABB" w:rsidP="00F01ABB">
      <w:pPr>
        <w:pStyle w:val="4"/>
        <w:ind w:firstLineChars="200" w:firstLine="562"/>
        <w:rPr>
          <w:rFonts w:ascii="Times New Roman" w:eastAsia="宋体" w:hAnsi="Times New Roman" w:cs="Times New Roman"/>
        </w:rPr>
      </w:pPr>
      <w:bookmarkStart w:id="22" w:name="_Toc6838617"/>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）宝贝标题优化</w:t>
      </w:r>
      <w:bookmarkEnd w:id="22"/>
      <w:r>
        <w:rPr>
          <w:rFonts w:ascii="Times New Roman" w:eastAsia="宋体" w:hAnsi="Times New Roman" w:cs="Times New Roman"/>
        </w:rPr>
        <w:t>环境</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最终标题优化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值为所有商品标题优化的</w:t>
      </w:r>
      <w:r>
        <w:rPr>
          <w:rFonts w:ascii="Times New Roman" w:hAnsi="Times New Roman" w:cs="Times New Roman"/>
          <w:color w:val="000000"/>
          <w:sz w:val="28"/>
          <w:szCs w:val="28"/>
        </w:rPr>
        <w:t>SEO</w:t>
      </w:r>
      <w:r>
        <w:rPr>
          <w:rFonts w:ascii="Times New Roman" w:hAnsi="Times New Roman" w:cs="Times New Roman"/>
          <w:color w:val="000000"/>
          <w:sz w:val="28"/>
          <w:szCs w:val="28"/>
        </w:rPr>
        <w:t>值的累加值。</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单个商品的标题优化得分由当优化后的标题分词后的单个关键词的得分之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w:t>
      </w:r>
      <w:r>
        <w:rPr>
          <w:rFonts w:ascii="Times New Roman" w:hAnsi="Times New Roman" w:cs="Times New Roman"/>
          <w:color w:val="000000"/>
          <w:sz w:val="28"/>
          <w:szCs w:val="28"/>
        </w:rPr>
        <w:t>SEO</w:t>
      </w:r>
      <w:r>
        <w:rPr>
          <w:rFonts w:ascii="Times New Roman" w:hAnsi="Times New Roman" w:cs="Times New Roman"/>
          <w:color w:val="000000"/>
          <w:sz w:val="28"/>
          <w:szCs w:val="28"/>
        </w:rPr>
        <w:t>得分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关键词排名分</w:t>
      </w:r>
      <w:r>
        <w:rPr>
          <w:rFonts w:ascii="Times New Roman" w:hAnsi="Times New Roman" w:cs="Times New Roman"/>
          <w:color w:val="000000"/>
          <w:sz w:val="28"/>
          <w:szCs w:val="28"/>
        </w:rPr>
        <w:t>+</w:t>
      </w:r>
      <w:r>
        <w:rPr>
          <w:rFonts w:ascii="Times New Roman" w:hAnsi="Times New Roman" w:cs="Times New Roman"/>
          <w:color w:val="000000"/>
          <w:sz w:val="28"/>
          <w:szCs w:val="28"/>
        </w:rPr>
        <w:t>商品流量增量分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关键词覆盖得分。</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1</w:t>
      </w:r>
      <w:r>
        <w:rPr>
          <w:rFonts w:ascii="Times New Roman" w:hAnsi="Times New Roman" w:cs="Times New Roman"/>
          <w:color w:val="000000"/>
          <w:sz w:val="28"/>
          <w:szCs w:val="28"/>
        </w:rPr>
        <w:t>）关键词排名分</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搜索某关键词时，两个商品的排名相同，则点击量低的商品标题中该关键词的得分高。简单来说，就是交易转化数据差的商品，通过标题优化提升的排名越高，得分越高。</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搜索某关键词时，商品的点击量相同，排名靠前的商品标题中该关键词的得分高；同一商品中的不同关键词，搜索排名靠前的关键词得分高。</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搜索排名由关键词与商品信息的相关性、商品交易转化能力综合决定。关键词与商品信息的相关性越高，商品的交易转化能力越高，搜索该关键词时商品的排名越靠前。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rPr>
        <w:t>）商品流量增量分</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付费推广提升相同的点击量，推广前商品的点击量越低，得分越高（推广难度越大，得分越高）。</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付费推广提升相同的转化量，推广前商品的点击量越低，得分越高（推广难度越大，得分越高）。</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付费推广提升商品的点击量越高，得分越高（交易转化能力提升幅度越高，得分越高）。</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付费推广提升商品的转化量越高，得分越高（交易转化能力提升幅度越高，得分越高）。</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3</w:t>
      </w:r>
      <w:r>
        <w:rPr>
          <w:rFonts w:ascii="Times New Roman" w:hAnsi="Times New Roman" w:cs="Times New Roman"/>
          <w:color w:val="000000"/>
          <w:sz w:val="28"/>
          <w:szCs w:val="28"/>
        </w:rPr>
        <w:t>）关键词覆盖得分</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单个关键词</w:t>
      </w:r>
      <w:r>
        <w:rPr>
          <w:rFonts w:ascii="Times New Roman" w:hAnsi="Times New Roman" w:cs="Times New Roman"/>
          <w:color w:val="000000"/>
          <w:sz w:val="28"/>
          <w:szCs w:val="28"/>
        </w:rPr>
        <w:t>A</w:t>
      </w:r>
      <w:r>
        <w:rPr>
          <w:rFonts w:ascii="Times New Roman" w:hAnsi="Times New Roman" w:cs="Times New Roman"/>
          <w:color w:val="000000"/>
          <w:sz w:val="28"/>
          <w:szCs w:val="28"/>
        </w:rPr>
        <w:t>的覆盖率</w:t>
      </w:r>
      <w:r>
        <w:rPr>
          <w:rFonts w:ascii="Times New Roman" w:hAnsi="Times New Roman" w:cs="Times New Roman"/>
          <w:color w:val="000000"/>
          <w:sz w:val="28"/>
          <w:szCs w:val="28"/>
        </w:rPr>
        <w:t>=A</w:t>
      </w:r>
      <w:r>
        <w:rPr>
          <w:rFonts w:ascii="Times New Roman" w:hAnsi="Times New Roman" w:cs="Times New Roman"/>
          <w:color w:val="000000"/>
          <w:sz w:val="28"/>
          <w:szCs w:val="28"/>
        </w:rPr>
        <w:t>关键词、</w:t>
      </w:r>
      <w:r>
        <w:rPr>
          <w:rFonts w:ascii="Times New Roman" w:hAnsi="Times New Roman" w:cs="Times New Roman"/>
          <w:color w:val="000000"/>
          <w:sz w:val="28"/>
          <w:szCs w:val="28"/>
        </w:rPr>
        <w:t>A</w:t>
      </w:r>
      <w:r>
        <w:rPr>
          <w:rFonts w:ascii="Times New Roman" w:hAnsi="Times New Roman" w:cs="Times New Roman"/>
          <w:color w:val="000000"/>
          <w:sz w:val="28"/>
          <w:szCs w:val="28"/>
        </w:rPr>
        <w:t>相关关键词的展现量之和</w:t>
      </w:r>
      <w:r>
        <w:rPr>
          <w:rFonts w:ascii="Times New Roman" w:hAnsi="Times New Roman" w:cs="Times New Roman"/>
          <w:color w:val="000000"/>
          <w:sz w:val="28"/>
          <w:szCs w:val="28"/>
        </w:rPr>
        <w:t>/</w:t>
      </w:r>
      <w:r>
        <w:rPr>
          <w:rFonts w:ascii="Times New Roman" w:hAnsi="Times New Roman" w:cs="Times New Roman"/>
          <w:color w:val="000000"/>
          <w:sz w:val="28"/>
          <w:szCs w:val="28"/>
        </w:rPr>
        <w:t>该分类下所有关键词的展现量之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F01ABB" w:rsidRDefault="00F01ABB" w:rsidP="00F01ABB">
      <w:pPr>
        <w:spacing w:line="360" w:lineRule="auto"/>
        <w:ind w:firstLineChars="200" w:firstLine="560"/>
        <w:jc w:val="left"/>
        <w:rPr>
          <w:rFonts w:ascii="Times New Roman" w:hAnsi="Times New Roman" w:cs="Times New Roman"/>
        </w:rPr>
      </w:pPr>
      <w:r>
        <w:rPr>
          <w:rFonts w:ascii="Times New Roman" w:hAnsi="Times New Roman" w:cs="Times New Roman"/>
          <w:color w:val="000000"/>
          <w:sz w:val="28"/>
          <w:szCs w:val="28"/>
        </w:rPr>
        <w:t>注：系统内所有计算，均遵循四舍五入原则。</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lastRenderedPageBreak/>
        <w:t>（三）任务设计</w:t>
      </w:r>
    </w:p>
    <w:p w:rsidR="00F01ABB" w:rsidRDefault="00F01ABB" w:rsidP="00F01ABB">
      <w:pPr>
        <w:pStyle w:val="3"/>
        <w:numPr>
          <w:ilvl w:val="0"/>
          <w:numId w:val="5"/>
        </w:numPr>
        <w:ind w:firstLineChars="200" w:firstLine="643"/>
        <w:rPr>
          <w:rFonts w:ascii="Times New Roman" w:eastAsia="宋体" w:hAnsi="Times New Roman" w:cs="Times New Roman"/>
        </w:rPr>
      </w:pPr>
      <w:r>
        <w:rPr>
          <w:rFonts w:ascii="Times New Roman" w:eastAsia="宋体" w:hAnsi="Times New Roman" w:cs="Times New Roman"/>
        </w:rPr>
        <w:t>直通车</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需根据营销预算及商品信息，进行直通车推广，通过关键词定位主动搜索的目标受众，以付费方式获得目标受众检索关键词时商品的展现机会，并带来更多的点击，将信息传递给目标受众，促进品牌认知度与商业价值变现。参赛选手需进行推广计划设置、推广单元设置、关键词添加与出价、人群溢价设置、创意添加与优化等操作。</w:t>
      </w:r>
    </w:p>
    <w:p w:rsidR="00F01ABB" w:rsidRDefault="00F01ABB" w:rsidP="00F01ABB">
      <w:pPr>
        <w:pStyle w:val="3"/>
        <w:numPr>
          <w:ilvl w:val="0"/>
          <w:numId w:val="5"/>
        </w:numPr>
        <w:ind w:firstLineChars="200" w:firstLine="643"/>
        <w:rPr>
          <w:rFonts w:ascii="Times New Roman" w:eastAsia="宋体" w:hAnsi="Times New Roman" w:cs="Times New Roman"/>
        </w:rPr>
      </w:pPr>
      <w:r>
        <w:rPr>
          <w:rFonts w:ascii="Times New Roman" w:eastAsia="宋体" w:hAnsi="Times New Roman" w:cs="Times New Roman"/>
        </w:rPr>
        <w:t>钻石展位</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数据分析资料，结合营销预算，制定并实施钻石展位营销策略，通过人群标签定向，圈定目标受众，以付费方式获得钻石展位的展现机会，并带来更多的点击，将信息传递给目标受众，促进品牌认知度与商业价值变现。包括设置推广计划、设置推广单元、人群定向设置、</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选择与出价等操作。</w:t>
      </w:r>
    </w:p>
    <w:p w:rsidR="00F01ABB" w:rsidRDefault="00F01ABB" w:rsidP="00F01ABB">
      <w:pPr>
        <w:pStyle w:val="3"/>
        <w:numPr>
          <w:ilvl w:val="0"/>
          <w:numId w:val="5"/>
        </w:numPr>
        <w:ind w:firstLineChars="200" w:firstLine="643"/>
        <w:rPr>
          <w:rFonts w:ascii="Times New Roman" w:eastAsia="宋体" w:hAnsi="Times New Roman" w:cs="Times New Roman"/>
        </w:rPr>
      </w:pPr>
      <w:r>
        <w:rPr>
          <w:rFonts w:ascii="Times New Roman" w:eastAsia="宋体" w:hAnsi="Times New Roman" w:cs="Times New Roman"/>
        </w:rPr>
        <w:t>宝贝标题优化</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关键词背景，进行宝贝标题优化，并通过关键词分析功能对每个关键词进行检索，查看每个关键词覆盖率，并通过搜索排名查询功能对每个关键词进行查询，查看每个关键词对应的商品实时排名，以免费的方式获得目标受众检索关键词时尽可能多的展现机会，将信息传递给目标受众。参赛选手可根据</w:t>
      </w:r>
      <w:r>
        <w:rPr>
          <w:rFonts w:ascii="Times New Roman" w:hAnsi="Times New Roman" w:cs="Times New Roman"/>
          <w:color w:val="000000"/>
          <w:sz w:val="28"/>
          <w:szCs w:val="28"/>
        </w:rPr>
        <w:lastRenderedPageBreak/>
        <w:t>排名反馈不断优化，尽可能多地增加网店商品的展现机会。</w:t>
      </w:r>
    </w:p>
    <w:p w:rsidR="00F01ABB" w:rsidRDefault="00F01ABB" w:rsidP="00F01ABB">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任务通过设置推广计划、推广单元、关键词、人群溢价和创意，获得点击量和成交量；钻石展位任务通过设置推广计划、推广单元、人群定向和资源位，获得点击量和成交量；宝贝标题优化任务通过优化各商品的标题与关键词，获得</w:t>
      </w:r>
      <w:r>
        <w:rPr>
          <w:rFonts w:ascii="Times New Roman" w:hAnsi="Times New Roman" w:cs="Times New Roman"/>
          <w:color w:val="000000"/>
          <w:sz w:val="28"/>
          <w:szCs w:val="28"/>
        </w:rPr>
        <w:t>SEO</w:t>
      </w:r>
      <w:r>
        <w:rPr>
          <w:rFonts w:ascii="Times New Roman" w:hAnsi="Times New Roman" w:cs="Times New Roman"/>
          <w:color w:val="000000"/>
          <w:sz w:val="28"/>
          <w:szCs w:val="28"/>
        </w:rPr>
        <w:t>值反馈。</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点击量满分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分、成交量满分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分、宝贝标题优化得分满分</w:t>
      </w:r>
      <w:r>
        <w:rPr>
          <w:rFonts w:ascii="Times New Roman" w:hAnsi="Times New Roman" w:cs="Times New Roman"/>
          <w:color w:val="000000"/>
          <w:sz w:val="28"/>
          <w:szCs w:val="28"/>
        </w:rPr>
        <w:t>20</w:t>
      </w:r>
      <w:r>
        <w:rPr>
          <w:rFonts w:ascii="Times New Roman" w:hAnsi="Times New Roman" w:cs="Times New Roman"/>
          <w:color w:val="000000"/>
          <w:sz w:val="28"/>
          <w:szCs w:val="28"/>
        </w:rPr>
        <w:t>分，总分</w:t>
      </w:r>
      <w:r>
        <w:rPr>
          <w:rFonts w:ascii="Times New Roman" w:hAnsi="Times New Roman" w:cs="Times New Roman"/>
          <w:color w:val="000000"/>
          <w:sz w:val="28"/>
          <w:szCs w:val="28"/>
        </w:rPr>
        <w:t>40</w:t>
      </w:r>
      <w:r>
        <w:rPr>
          <w:rFonts w:ascii="Times New Roman" w:hAnsi="Times New Roman" w:cs="Times New Roman"/>
          <w:color w:val="000000"/>
          <w:sz w:val="28"/>
          <w:szCs w:val="28"/>
        </w:rPr>
        <w:t>分。每项效果最好的选手获得该项成绩的满分，其余选手以与该项第一名的比值作为权重进行加权计算，总分为三项成绩之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。具体计算为：</w:t>
      </w:r>
    </w:p>
    <w:p w:rsidR="00F01ABB" w:rsidRDefault="00F01ABB" w:rsidP="00F01ABB">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点击量的第一名团队点击得分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分，成交的第一名团队点击得分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值的第一名团队搜索排名优化得分</w:t>
      </w:r>
      <w:r>
        <w:rPr>
          <w:rFonts w:ascii="Times New Roman" w:hAnsi="Times New Roman" w:cs="Times New Roman"/>
          <w:color w:val="000000"/>
          <w:sz w:val="28"/>
          <w:szCs w:val="28"/>
        </w:rPr>
        <w:t>20</w:t>
      </w:r>
      <w:r>
        <w:rPr>
          <w:rFonts w:ascii="Times New Roman" w:hAnsi="Times New Roman" w:cs="Times New Roman"/>
          <w:color w:val="000000"/>
          <w:sz w:val="28"/>
          <w:szCs w:val="28"/>
        </w:rPr>
        <w:t>分，其余名次参赛团队的点击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=8</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本参赛团队点击量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点击量第一名团队的点击量，成交量成绩</w:t>
      </w:r>
      <w:r>
        <w:rPr>
          <w:rFonts w:ascii="Times New Roman" w:hAnsi="Times New Roman" w:cs="Times New Roman"/>
          <w:color w:val="000000"/>
          <w:sz w:val="28"/>
          <w:szCs w:val="28"/>
        </w:rPr>
        <w:t>=12</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本参赛团队成交量</w:t>
      </w:r>
      <w:r>
        <w:rPr>
          <w:rFonts w:ascii="Times New Roman" w:hAnsi="Times New Roman" w:cs="Times New Roman"/>
          <w:color w:val="000000"/>
          <w:sz w:val="28"/>
          <w:szCs w:val="28"/>
        </w:rPr>
        <w:t>/</w:t>
      </w:r>
      <w:r>
        <w:rPr>
          <w:rFonts w:ascii="Times New Roman" w:hAnsi="Times New Roman" w:cs="Times New Roman"/>
          <w:color w:val="000000"/>
          <w:sz w:val="28"/>
          <w:szCs w:val="28"/>
        </w:rPr>
        <w:t>成交量第一名团队的成交量，宝贝标题优化成绩</w:t>
      </w:r>
      <w:r>
        <w:rPr>
          <w:rFonts w:ascii="Times New Roman" w:hAnsi="Times New Roman" w:cs="Times New Roman"/>
          <w:color w:val="000000"/>
          <w:sz w:val="28"/>
          <w:szCs w:val="28"/>
        </w:rPr>
        <w:t>=20</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值第一名的</w:t>
      </w:r>
      <w:r>
        <w:rPr>
          <w:rFonts w:ascii="Times New Roman" w:hAnsi="Times New Roman" w:cs="Times New Roman"/>
          <w:color w:val="000000"/>
          <w:sz w:val="28"/>
          <w:szCs w:val="28"/>
        </w:rPr>
        <w:t>SEO</w:t>
      </w:r>
      <w:r>
        <w:rPr>
          <w:rFonts w:ascii="Times New Roman" w:hAnsi="Times New Roman" w:cs="Times New Roman"/>
          <w:color w:val="000000"/>
          <w:sz w:val="28"/>
          <w:szCs w:val="28"/>
        </w:rPr>
        <w:t>值。各参赛团队最终成绩</w:t>
      </w:r>
      <w:r>
        <w:rPr>
          <w:rFonts w:ascii="Times New Roman" w:hAnsi="Times New Roman" w:cs="Times New Roman"/>
          <w:color w:val="000000"/>
          <w:sz w:val="28"/>
          <w:szCs w:val="28"/>
        </w:rPr>
        <w:t>=</w:t>
      </w:r>
      <w:r>
        <w:rPr>
          <w:rFonts w:ascii="Times New Roman" w:hAnsi="Times New Roman" w:cs="Times New Roman"/>
          <w:color w:val="000000"/>
          <w:sz w:val="28"/>
          <w:szCs w:val="28"/>
        </w:rPr>
        <w:t>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成交量成绩</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宝贝标题优化成绩。</w:t>
      </w:r>
    </w:p>
    <w:p w:rsidR="00E11D6E" w:rsidRPr="00F01ABB" w:rsidRDefault="00E11D6E"/>
    <w:sectPr w:rsidR="00E11D6E" w:rsidRPr="00F01ABB">
      <w:footerReference w:type="default" r:id="rId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6F1" w:rsidRDefault="00CC76F1">
      <w:r>
        <w:separator/>
      </w:r>
    </w:p>
  </w:endnote>
  <w:endnote w:type="continuationSeparator" w:id="0">
    <w:p w:rsidR="00CC76F1" w:rsidRDefault="00CC7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93232"/>
    </w:sdtPr>
    <w:sdtEndPr/>
    <w:sdtContent>
      <w:sdt>
        <w:sdtPr>
          <w:id w:val="-1669238322"/>
        </w:sdtPr>
        <w:sdtEndPr/>
        <w:sdtContent>
          <w:p w:rsidR="00FF4A5C" w:rsidRDefault="00F01ABB">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AE1567">
              <w:rPr>
                <w:b/>
                <w:bCs/>
                <w:noProof/>
              </w:rPr>
              <w:t>22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E1567">
              <w:rPr>
                <w:b/>
                <w:bCs/>
                <w:noProof/>
              </w:rPr>
              <w:t>43</w:t>
            </w:r>
            <w:r>
              <w:rPr>
                <w:b/>
                <w:bCs/>
                <w:sz w:val="24"/>
                <w:szCs w:val="24"/>
              </w:rPr>
              <w:fldChar w:fldCharType="end"/>
            </w:r>
          </w:p>
        </w:sdtContent>
      </w:sdt>
    </w:sdtContent>
  </w:sdt>
  <w:p w:rsidR="00FF4A5C" w:rsidRDefault="00CC76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6F1" w:rsidRDefault="00CC76F1">
      <w:r>
        <w:separator/>
      </w:r>
    </w:p>
  </w:footnote>
  <w:footnote w:type="continuationSeparator" w:id="0">
    <w:p w:rsidR="00CC76F1" w:rsidRDefault="00CC76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6DEB881"/>
    <w:multiLevelType w:val="singleLevel"/>
    <w:tmpl w:val="B6DEB881"/>
    <w:lvl w:ilvl="0">
      <w:start w:val="1"/>
      <w:numFmt w:val="decimal"/>
      <w:suff w:val="nothing"/>
      <w:lvlText w:val="%1、"/>
      <w:lvlJc w:val="left"/>
    </w:lvl>
  </w:abstractNum>
  <w:abstractNum w:abstractNumId="1" w15:restartNumberingAfterBreak="0">
    <w:nsid w:val="D0D99D55"/>
    <w:multiLevelType w:val="singleLevel"/>
    <w:tmpl w:val="D0D99D55"/>
    <w:lvl w:ilvl="0">
      <w:start w:val="2"/>
      <w:numFmt w:val="decimal"/>
      <w:suff w:val="nothing"/>
      <w:lvlText w:val="（%1）"/>
      <w:lvlJc w:val="left"/>
    </w:lvl>
  </w:abstractNum>
  <w:abstractNum w:abstractNumId="2" w15:restartNumberingAfterBreak="0">
    <w:nsid w:val="F83B5EB4"/>
    <w:multiLevelType w:val="singleLevel"/>
    <w:tmpl w:val="F83B5EB4"/>
    <w:lvl w:ilvl="0">
      <w:start w:val="1"/>
      <w:numFmt w:val="decimal"/>
      <w:suff w:val="nothing"/>
      <w:lvlText w:val="%1、"/>
      <w:lvlJc w:val="left"/>
    </w:lvl>
  </w:abstractNum>
  <w:abstractNum w:abstractNumId="3" w15:restartNumberingAfterBreak="0">
    <w:nsid w:val="3A778BB2"/>
    <w:multiLevelType w:val="singleLevel"/>
    <w:tmpl w:val="3A778BB2"/>
    <w:lvl w:ilvl="0">
      <w:start w:val="3"/>
      <w:numFmt w:val="chineseCounting"/>
      <w:suff w:val="nothing"/>
      <w:lvlText w:val="%1、"/>
      <w:lvlJc w:val="left"/>
      <w:rPr>
        <w:rFonts w:hint="eastAsia"/>
      </w:rPr>
    </w:lvl>
  </w:abstractNum>
  <w:abstractNum w:abstractNumId="4" w15:restartNumberingAfterBreak="0">
    <w:nsid w:val="3B95BA4A"/>
    <w:multiLevelType w:val="singleLevel"/>
    <w:tmpl w:val="3B95BA4A"/>
    <w:lvl w:ilvl="0">
      <w:start w:val="5"/>
      <w:numFmt w:val="decimal"/>
      <w:suff w:val="nothing"/>
      <w:lvlText w:val="（%1）"/>
      <w:lvlJc w:val="left"/>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ABB"/>
    <w:rsid w:val="00AE1567"/>
    <w:rsid w:val="00CC76F1"/>
    <w:rsid w:val="00E11D6E"/>
    <w:rsid w:val="00F01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7B9D09-544B-474A-9B00-BEBA9D5F1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F01ABB"/>
    <w:pPr>
      <w:widowControl w:val="0"/>
      <w:jc w:val="both"/>
    </w:pPr>
  </w:style>
  <w:style w:type="paragraph" w:styleId="1">
    <w:name w:val="heading 1"/>
    <w:basedOn w:val="a"/>
    <w:next w:val="a"/>
    <w:link w:val="1Char"/>
    <w:uiPriority w:val="9"/>
    <w:qFormat/>
    <w:rsid w:val="00F01ABB"/>
    <w:pPr>
      <w:keepNext/>
      <w:keepLines/>
      <w:spacing w:before="340" w:after="330" w:line="576" w:lineRule="auto"/>
      <w:outlineLvl w:val="0"/>
    </w:pPr>
    <w:rPr>
      <w:b/>
      <w:kern w:val="44"/>
      <w:sz w:val="44"/>
    </w:rPr>
  </w:style>
  <w:style w:type="paragraph" w:styleId="2">
    <w:name w:val="heading 2"/>
    <w:basedOn w:val="a"/>
    <w:next w:val="a"/>
    <w:link w:val="2Char"/>
    <w:uiPriority w:val="9"/>
    <w:unhideWhenUsed/>
    <w:qFormat/>
    <w:rsid w:val="00F01ABB"/>
    <w:pPr>
      <w:keepNext/>
      <w:keepLines/>
      <w:spacing w:before="260" w:after="260" w:line="413" w:lineRule="auto"/>
      <w:outlineLvl w:val="1"/>
    </w:pPr>
    <w:rPr>
      <w:rFonts w:ascii="Arial" w:eastAsia="黑体" w:hAnsi="Arial"/>
      <w:b/>
      <w:sz w:val="32"/>
    </w:rPr>
  </w:style>
  <w:style w:type="paragraph" w:styleId="3">
    <w:name w:val="heading 3"/>
    <w:basedOn w:val="a"/>
    <w:next w:val="a"/>
    <w:link w:val="3Char"/>
    <w:uiPriority w:val="9"/>
    <w:unhideWhenUsed/>
    <w:qFormat/>
    <w:rsid w:val="00F01ABB"/>
    <w:pPr>
      <w:keepNext/>
      <w:keepLines/>
      <w:spacing w:before="260" w:after="260" w:line="413" w:lineRule="auto"/>
      <w:outlineLvl w:val="2"/>
    </w:pPr>
    <w:rPr>
      <w:b/>
      <w:sz w:val="32"/>
    </w:rPr>
  </w:style>
  <w:style w:type="paragraph" w:styleId="4">
    <w:name w:val="heading 4"/>
    <w:basedOn w:val="a"/>
    <w:next w:val="a"/>
    <w:link w:val="4Char"/>
    <w:uiPriority w:val="9"/>
    <w:unhideWhenUsed/>
    <w:qFormat/>
    <w:rsid w:val="00F01ABB"/>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F01ABB"/>
    <w:rPr>
      <w:b/>
      <w:kern w:val="44"/>
      <w:sz w:val="44"/>
    </w:rPr>
  </w:style>
  <w:style w:type="character" w:customStyle="1" w:styleId="2Char">
    <w:name w:val="标题 2 Char"/>
    <w:basedOn w:val="a1"/>
    <w:link w:val="2"/>
    <w:uiPriority w:val="9"/>
    <w:rsid w:val="00F01ABB"/>
    <w:rPr>
      <w:rFonts w:ascii="Arial" w:eastAsia="黑体" w:hAnsi="Arial"/>
      <w:b/>
      <w:sz w:val="32"/>
    </w:rPr>
  </w:style>
  <w:style w:type="character" w:customStyle="1" w:styleId="3Char">
    <w:name w:val="标题 3 Char"/>
    <w:basedOn w:val="a1"/>
    <w:link w:val="3"/>
    <w:uiPriority w:val="9"/>
    <w:rsid w:val="00F01ABB"/>
    <w:rPr>
      <w:b/>
      <w:sz w:val="32"/>
    </w:rPr>
  </w:style>
  <w:style w:type="character" w:customStyle="1" w:styleId="4Char">
    <w:name w:val="标题 4 Char"/>
    <w:basedOn w:val="a1"/>
    <w:link w:val="4"/>
    <w:uiPriority w:val="9"/>
    <w:rsid w:val="00F01ABB"/>
    <w:rPr>
      <w:rFonts w:ascii="Arial" w:eastAsia="黑体" w:hAnsi="Arial"/>
      <w:b/>
      <w:sz w:val="28"/>
    </w:rPr>
  </w:style>
  <w:style w:type="paragraph" w:styleId="a0">
    <w:name w:val="Body Text"/>
    <w:basedOn w:val="a"/>
    <w:next w:val="a"/>
    <w:link w:val="Char"/>
    <w:uiPriority w:val="99"/>
    <w:qFormat/>
    <w:rsid w:val="00F01ABB"/>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character" w:customStyle="1" w:styleId="Char">
    <w:name w:val="正文文本 Char"/>
    <w:basedOn w:val="a1"/>
    <w:link w:val="a0"/>
    <w:uiPriority w:val="99"/>
    <w:rsid w:val="00F01ABB"/>
    <w:rPr>
      <w:rFonts w:ascii="Book Antiqua" w:hAnsi="Book Antiqua"/>
      <w:kern w:val="0"/>
      <w:szCs w:val="20"/>
    </w:rPr>
  </w:style>
  <w:style w:type="paragraph" w:styleId="a4">
    <w:name w:val="annotation text"/>
    <w:basedOn w:val="a"/>
    <w:link w:val="Char0"/>
    <w:qFormat/>
    <w:rsid w:val="00F01ABB"/>
    <w:pPr>
      <w:jc w:val="left"/>
    </w:pPr>
    <w:rPr>
      <w:rFonts w:ascii="Times New Roman" w:hAnsi="Times New Roman"/>
      <w:szCs w:val="24"/>
    </w:rPr>
  </w:style>
  <w:style w:type="character" w:customStyle="1" w:styleId="Char0">
    <w:name w:val="批注文字 Char"/>
    <w:basedOn w:val="a1"/>
    <w:link w:val="a4"/>
    <w:qFormat/>
    <w:rsid w:val="00F01ABB"/>
    <w:rPr>
      <w:rFonts w:ascii="Times New Roman" w:hAnsi="Times New Roman"/>
      <w:szCs w:val="24"/>
    </w:rPr>
  </w:style>
  <w:style w:type="paragraph" w:styleId="a5">
    <w:name w:val="Balloon Text"/>
    <w:basedOn w:val="a"/>
    <w:link w:val="Char1"/>
    <w:uiPriority w:val="99"/>
    <w:semiHidden/>
    <w:unhideWhenUsed/>
    <w:qFormat/>
    <w:rsid w:val="00F01ABB"/>
    <w:rPr>
      <w:sz w:val="18"/>
      <w:szCs w:val="18"/>
    </w:rPr>
  </w:style>
  <w:style w:type="character" w:customStyle="1" w:styleId="Char1">
    <w:name w:val="批注框文本 Char"/>
    <w:basedOn w:val="a1"/>
    <w:link w:val="a5"/>
    <w:uiPriority w:val="99"/>
    <w:semiHidden/>
    <w:qFormat/>
    <w:rsid w:val="00F01ABB"/>
    <w:rPr>
      <w:sz w:val="18"/>
      <w:szCs w:val="18"/>
    </w:rPr>
  </w:style>
  <w:style w:type="paragraph" w:styleId="a6">
    <w:name w:val="footer"/>
    <w:basedOn w:val="a"/>
    <w:link w:val="Char10"/>
    <w:uiPriority w:val="99"/>
    <w:unhideWhenUsed/>
    <w:qFormat/>
    <w:rsid w:val="00F01ABB"/>
    <w:pPr>
      <w:tabs>
        <w:tab w:val="center" w:pos="4153"/>
        <w:tab w:val="right" w:pos="8306"/>
      </w:tabs>
      <w:snapToGrid w:val="0"/>
      <w:jc w:val="left"/>
    </w:pPr>
    <w:rPr>
      <w:sz w:val="18"/>
      <w:szCs w:val="18"/>
    </w:rPr>
  </w:style>
  <w:style w:type="character" w:customStyle="1" w:styleId="Char2">
    <w:name w:val="页脚 Char"/>
    <w:basedOn w:val="a1"/>
    <w:uiPriority w:val="99"/>
    <w:qFormat/>
    <w:rsid w:val="00F01ABB"/>
    <w:rPr>
      <w:sz w:val="18"/>
      <w:szCs w:val="18"/>
    </w:rPr>
  </w:style>
  <w:style w:type="paragraph" w:styleId="a7">
    <w:name w:val="header"/>
    <w:basedOn w:val="a"/>
    <w:link w:val="Char3"/>
    <w:uiPriority w:val="99"/>
    <w:unhideWhenUsed/>
    <w:qFormat/>
    <w:rsid w:val="00F01ABB"/>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7"/>
    <w:uiPriority w:val="99"/>
    <w:qFormat/>
    <w:rsid w:val="00F01ABB"/>
    <w:rPr>
      <w:sz w:val="18"/>
      <w:szCs w:val="18"/>
    </w:rPr>
  </w:style>
  <w:style w:type="paragraph" w:styleId="a8">
    <w:name w:val="Normal (Web)"/>
    <w:basedOn w:val="a"/>
    <w:uiPriority w:val="99"/>
    <w:unhideWhenUsed/>
    <w:qFormat/>
    <w:rsid w:val="00F01ABB"/>
    <w:pPr>
      <w:spacing w:before="100" w:beforeAutospacing="1" w:after="100" w:afterAutospacing="1"/>
      <w:jc w:val="left"/>
    </w:pPr>
    <w:rPr>
      <w:kern w:val="0"/>
      <w:sz w:val="24"/>
    </w:rPr>
  </w:style>
  <w:style w:type="table" w:styleId="a9">
    <w:name w:val="Table Grid"/>
    <w:basedOn w:val="a2"/>
    <w:uiPriority w:val="59"/>
    <w:qFormat/>
    <w:rsid w:val="00F01ABB"/>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1"/>
    <w:uiPriority w:val="99"/>
    <w:semiHidden/>
    <w:unhideWhenUsed/>
    <w:qFormat/>
    <w:rsid w:val="00F01ABB"/>
    <w:rPr>
      <w:color w:val="0000FF"/>
      <w:u w:val="single"/>
    </w:rPr>
  </w:style>
  <w:style w:type="character" w:customStyle="1" w:styleId="Char11">
    <w:name w:val="批注文字 Char1"/>
    <w:basedOn w:val="a1"/>
    <w:uiPriority w:val="99"/>
    <w:semiHidden/>
    <w:qFormat/>
    <w:rsid w:val="00F01ABB"/>
  </w:style>
  <w:style w:type="paragraph" w:styleId="ab">
    <w:name w:val="List Paragraph"/>
    <w:basedOn w:val="a"/>
    <w:uiPriority w:val="99"/>
    <w:qFormat/>
    <w:rsid w:val="00F01ABB"/>
    <w:pPr>
      <w:ind w:firstLineChars="200" w:firstLine="420"/>
    </w:pPr>
  </w:style>
  <w:style w:type="character" w:customStyle="1" w:styleId="Char10">
    <w:name w:val="页脚 Char1"/>
    <w:basedOn w:val="a1"/>
    <w:link w:val="a6"/>
    <w:uiPriority w:val="99"/>
    <w:qFormat/>
    <w:rsid w:val="00F01AB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9%93%82%E9%87%91/984440" TargetMode="External"/><Relationship Id="rId13" Type="http://schemas.openxmlformats.org/officeDocument/2006/relationships/hyperlink" Target="https://baike.baidu.com/item/%E9%87%91%E9%93%B6" TargetMode="External"/><Relationship Id="rId18" Type="http://schemas.openxmlformats.org/officeDocument/2006/relationships/hyperlink" Target="https://ditu.so.com/?t=map&amp;src=onebox&amp;new=1&amp;k=%E5%98%89%E5%85%B4%E5%B8%82"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baike.baidu.com/item/%E9%BB%84%E9%87%91/6034" TargetMode="External"/><Relationship Id="rId12" Type="http://schemas.openxmlformats.org/officeDocument/2006/relationships/hyperlink" Target="https://baike.baidu.com/item/%E5%86%B7%E8%89%B2%E8%B0%83/81718" TargetMode="External"/><Relationship Id="rId17" Type="http://schemas.openxmlformats.org/officeDocument/2006/relationships/hyperlink" Target="https://baike.baidu.com/item/%E8%A3%85%E9%A5%B0/4046" TargetMode="External"/><Relationship Id="rId2" Type="http://schemas.openxmlformats.org/officeDocument/2006/relationships/styles" Target="styles.xml"/><Relationship Id="rId16" Type="http://schemas.openxmlformats.org/officeDocument/2006/relationships/hyperlink" Target="https://baike.baidu.com/item/%E6%B0%B4%E6%99%B6/183"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9%93%82%E9%87%91/984440" TargetMode="External"/><Relationship Id="rId5" Type="http://schemas.openxmlformats.org/officeDocument/2006/relationships/footnotes" Target="footnotes.xml"/><Relationship Id="rId15" Type="http://schemas.openxmlformats.org/officeDocument/2006/relationships/hyperlink" Target="https://baike.baidu.com/item/%E7%9F%BF%E7%9F%B3/2217247" TargetMode="External"/><Relationship Id="rId10" Type="http://schemas.openxmlformats.org/officeDocument/2006/relationships/hyperlink" Target="https://baike.baidu.com/item/%E9%BB%84%E9%87%91/6034" TargetMode="Externa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baike.baidu.com/item/%E5%86%B7%E8%89%B2%E8%B0%83/81718" TargetMode="External"/><Relationship Id="rId14" Type="http://schemas.openxmlformats.org/officeDocument/2006/relationships/hyperlink" Target="https://baike.baidu.com/item/%E8%A3%85%E9%A5%B0%E5%93%81/444909"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43</Pages>
  <Words>2893</Words>
  <Characters>16493</Characters>
  <Application>Microsoft Office Word</Application>
  <DocSecurity>0</DocSecurity>
  <Lines>137</Lines>
  <Paragraphs>38</Paragraphs>
  <ScaleCrop>false</ScaleCrop>
  <Company/>
  <LinksUpToDate>false</LinksUpToDate>
  <CharactersWithSpaces>19348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81050</dc:creator>
  <cp:keywords/>
  <dc:description/>
  <cp:lastModifiedBy>81050</cp:lastModifiedBy>
  <cp:revision>2</cp:revision>
  <dcterms:created xsi:type="dcterms:W3CDTF">2021-12-03T13:53:00Z</dcterms:created>
  <dcterms:modified xsi:type="dcterms:W3CDTF">2021-12-21T12:40:00Z</dcterms:modified>
</cp:coreProperties>
</file>